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B725A7" w14:textId="77777777" w:rsidR="009A52C0" w:rsidRPr="009A52C0" w:rsidRDefault="009A52C0" w:rsidP="003B7851">
      <w:pPr>
        <w:jc w:val="center"/>
        <w:rPr>
          <w:b/>
          <w:bCs/>
        </w:rPr>
      </w:pPr>
    </w:p>
    <w:p w14:paraId="4E2C38A1" w14:textId="20FD06DE" w:rsidR="00E55145" w:rsidRDefault="003B7851" w:rsidP="003B7851">
      <w:pPr>
        <w:jc w:val="center"/>
        <w:rPr>
          <w:b/>
          <w:bCs/>
          <w:sz w:val="48"/>
          <w:szCs w:val="48"/>
        </w:rPr>
      </w:pPr>
      <w:r w:rsidRPr="00BB69F0">
        <w:rPr>
          <w:b/>
          <w:bCs/>
          <w:sz w:val="48"/>
          <w:szCs w:val="48"/>
        </w:rPr>
        <w:t>STOKENCHURCH PARISH COUNCIL</w:t>
      </w:r>
    </w:p>
    <w:p w14:paraId="3E1896F7" w14:textId="6E028C8E" w:rsidR="001F70A5" w:rsidRDefault="006E00AA" w:rsidP="003B7851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NOTICE</w:t>
      </w:r>
    </w:p>
    <w:p w14:paraId="109A1A87" w14:textId="3B46669A" w:rsidR="0089777C" w:rsidRPr="0089777C" w:rsidRDefault="006E00AA" w:rsidP="0089777C">
      <w:pPr>
        <w:pStyle w:val="ListParagraph"/>
        <w:numPr>
          <w:ilvl w:val="0"/>
          <w:numId w:val="18"/>
        </w:numPr>
        <w:ind w:firstLine="360"/>
        <w:rPr>
          <w:rFonts w:asciiTheme="minorHAnsi" w:hAnsiTheme="minorHAnsi"/>
          <w:sz w:val="28"/>
          <w:szCs w:val="28"/>
        </w:rPr>
      </w:pPr>
      <w:r w:rsidRPr="0089777C">
        <w:rPr>
          <w:rFonts w:asciiTheme="minorHAnsi" w:hAnsiTheme="minorHAnsi"/>
          <w:sz w:val="28"/>
          <w:szCs w:val="28"/>
        </w:rPr>
        <w:t>Ordinary meeting Wednesday 4</w:t>
      </w:r>
      <w:r w:rsidRPr="0089777C">
        <w:rPr>
          <w:rFonts w:asciiTheme="minorHAnsi" w:hAnsiTheme="minorHAnsi"/>
          <w:sz w:val="28"/>
          <w:szCs w:val="28"/>
          <w:vertAlign w:val="superscript"/>
        </w:rPr>
        <w:t>th</w:t>
      </w:r>
      <w:r w:rsidRPr="0089777C">
        <w:rPr>
          <w:rFonts w:asciiTheme="minorHAnsi" w:hAnsiTheme="minorHAnsi"/>
          <w:sz w:val="28"/>
          <w:szCs w:val="28"/>
        </w:rPr>
        <w:t xml:space="preserve"> March 2026 at 7:30pm is cancelled and </w:t>
      </w:r>
      <w:r w:rsidR="0089777C">
        <w:rPr>
          <w:rFonts w:asciiTheme="minorHAnsi" w:hAnsiTheme="minorHAnsi"/>
          <w:sz w:val="28"/>
          <w:szCs w:val="28"/>
        </w:rPr>
        <w:t xml:space="preserve">is </w:t>
      </w:r>
      <w:r w:rsidRPr="0089777C">
        <w:rPr>
          <w:rFonts w:asciiTheme="minorHAnsi" w:hAnsiTheme="minorHAnsi"/>
          <w:sz w:val="28"/>
          <w:szCs w:val="28"/>
        </w:rPr>
        <w:t>rescheduled for Wednesday 11</w:t>
      </w:r>
      <w:r w:rsidRPr="0089777C">
        <w:rPr>
          <w:rFonts w:asciiTheme="minorHAnsi" w:hAnsiTheme="minorHAnsi"/>
          <w:sz w:val="28"/>
          <w:szCs w:val="28"/>
          <w:vertAlign w:val="superscript"/>
        </w:rPr>
        <w:t>th</w:t>
      </w:r>
      <w:r w:rsidRPr="0089777C">
        <w:rPr>
          <w:rFonts w:asciiTheme="minorHAnsi" w:hAnsiTheme="minorHAnsi"/>
          <w:sz w:val="28"/>
          <w:szCs w:val="28"/>
        </w:rPr>
        <w:t xml:space="preserve"> March 2026 at 7:30pm</w:t>
      </w:r>
      <w:r w:rsidR="00B06FA4" w:rsidRPr="0089777C">
        <w:rPr>
          <w:rFonts w:asciiTheme="minorHAnsi" w:hAnsiTheme="minorHAnsi"/>
          <w:sz w:val="28"/>
          <w:szCs w:val="28"/>
        </w:rPr>
        <w:t>.  This is to ensure correct procedures</w:t>
      </w:r>
      <w:r w:rsidR="0089777C" w:rsidRPr="0089777C">
        <w:rPr>
          <w:rFonts w:asciiTheme="minorHAnsi" w:hAnsiTheme="minorHAnsi"/>
          <w:sz w:val="28"/>
          <w:szCs w:val="28"/>
        </w:rPr>
        <w:t xml:space="preserve"> are complied with.</w:t>
      </w:r>
    </w:p>
    <w:p w14:paraId="68E41781" w14:textId="77777777" w:rsidR="0089777C" w:rsidRPr="0089777C" w:rsidRDefault="0089777C" w:rsidP="0089777C">
      <w:pPr>
        <w:pStyle w:val="ListParagraph"/>
        <w:ind w:left="1080"/>
        <w:rPr>
          <w:rFonts w:asciiTheme="minorHAnsi" w:hAnsiTheme="minorHAnsi"/>
          <w:sz w:val="28"/>
          <w:szCs w:val="28"/>
        </w:rPr>
      </w:pPr>
    </w:p>
    <w:p w14:paraId="4671C73A" w14:textId="5D57E932" w:rsidR="0089777C" w:rsidRPr="0089777C" w:rsidRDefault="0089777C" w:rsidP="0089777C">
      <w:pPr>
        <w:pStyle w:val="ListParagraph"/>
        <w:numPr>
          <w:ilvl w:val="0"/>
          <w:numId w:val="18"/>
        </w:numPr>
        <w:ind w:firstLine="360"/>
        <w:rPr>
          <w:rFonts w:asciiTheme="minorHAnsi" w:hAnsiTheme="minorHAnsi"/>
          <w:sz w:val="28"/>
          <w:szCs w:val="28"/>
        </w:rPr>
      </w:pPr>
      <w:r w:rsidRPr="0089777C">
        <w:rPr>
          <w:rFonts w:asciiTheme="minorHAnsi" w:hAnsiTheme="minorHAnsi"/>
          <w:sz w:val="28"/>
          <w:szCs w:val="28"/>
        </w:rPr>
        <w:t>Next meeting Ordinary meeting Wednesday 11</w:t>
      </w:r>
      <w:r w:rsidRPr="0089777C">
        <w:rPr>
          <w:rFonts w:asciiTheme="minorHAnsi" w:hAnsiTheme="minorHAnsi"/>
          <w:sz w:val="28"/>
          <w:szCs w:val="28"/>
          <w:vertAlign w:val="superscript"/>
        </w:rPr>
        <w:t>th</w:t>
      </w:r>
      <w:r w:rsidRPr="0089777C">
        <w:rPr>
          <w:rFonts w:asciiTheme="minorHAnsi" w:hAnsiTheme="minorHAnsi"/>
          <w:sz w:val="28"/>
          <w:szCs w:val="28"/>
        </w:rPr>
        <w:t xml:space="preserve"> March 2026 at 7:30pm at Longburrow Hall, Stokenchurch.  Full agenda to follow.</w:t>
      </w:r>
    </w:p>
    <w:p w14:paraId="1C3043A7" w14:textId="77777777" w:rsidR="0089777C" w:rsidRPr="0089777C" w:rsidRDefault="0089777C" w:rsidP="00471366">
      <w:pPr>
        <w:rPr>
          <w:rFonts w:asciiTheme="minorHAnsi" w:hAnsiTheme="minorHAnsi"/>
          <w:sz w:val="28"/>
          <w:szCs w:val="28"/>
        </w:rPr>
      </w:pPr>
    </w:p>
    <w:p w14:paraId="549B8922" w14:textId="77777777" w:rsidR="0089777C" w:rsidRDefault="0089777C" w:rsidP="00471366">
      <w:pPr>
        <w:rPr>
          <w:rFonts w:asciiTheme="minorHAnsi" w:hAnsiTheme="minorHAnsi"/>
        </w:rPr>
      </w:pPr>
    </w:p>
    <w:p w14:paraId="2727BFC5" w14:textId="57983406" w:rsidR="0089777C" w:rsidRDefault="00F00A55" w:rsidP="00471366">
      <w:pPr>
        <w:rPr>
          <w:rFonts w:asciiTheme="minorHAnsi" w:hAnsiTheme="minorHAnsi"/>
        </w:rPr>
      </w:pPr>
      <w:r w:rsidRPr="009A52C0">
        <w:rPr>
          <w:rFonts w:asciiTheme="minorHAnsi" w:hAnsiTheme="minorHAnsi"/>
        </w:rPr>
        <w:t xml:space="preserve">Signed: </w:t>
      </w:r>
      <w:r w:rsidR="002E1689">
        <w:rPr>
          <w:rFonts w:asciiTheme="minorHAnsi" w:hAnsiTheme="minorHAnsi"/>
        </w:rPr>
        <w:t xml:space="preserve"> </w:t>
      </w:r>
      <w:r w:rsidR="00D40686">
        <w:rPr>
          <w:rFonts w:asciiTheme="minorHAnsi" w:hAnsiTheme="minorHAnsi"/>
        </w:rPr>
        <w:t>Chairman 02 March</w:t>
      </w:r>
      <w:r w:rsidR="002E1689">
        <w:rPr>
          <w:rFonts w:asciiTheme="minorHAnsi" w:hAnsiTheme="minorHAnsi"/>
        </w:rPr>
        <w:t xml:space="preserve"> 2026</w:t>
      </w:r>
    </w:p>
    <w:p w14:paraId="57AE05AA" w14:textId="62325935" w:rsidR="0089777C" w:rsidRPr="009A52C0" w:rsidRDefault="0089777C" w:rsidP="00471366">
      <w:pPr>
        <w:rPr>
          <w:rFonts w:asciiTheme="minorHAnsi" w:hAnsiTheme="minorHAnsi"/>
        </w:rPr>
      </w:pPr>
      <w:r>
        <w:rPr>
          <w:rFonts w:asciiTheme="minorHAnsi" w:hAnsiTheme="minorHAnsi"/>
        </w:rPr>
        <w:t>===============================================================================</w:t>
      </w:r>
    </w:p>
    <w:sectPr w:rsidR="0089777C" w:rsidRPr="009A52C0" w:rsidSect="00DC502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227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33E335" w14:textId="77777777" w:rsidR="0088398B" w:rsidRDefault="0088398B">
      <w:pPr>
        <w:spacing w:after="0" w:line="240" w:lineRule="auto"/>
      </w:pPr>
      <w:r>
        <w:separator/>
      </w:r>
    </w:p>
  </w:endnote>
  <w:endnote w:type="continuationSeparator" w:id="0">
    <w:p w14:paraId="1DF8AABF" w14:textId="77777777" w:rsidR="0088398B" w:rsidRDefault="00883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2E47C67-3780-4A54-958C-DB9C0C6FEA23}"/>
    <w:embedBold r:id="rId2" w:fontKey="{B2BBE691-5604-459B-953D-F163F67D28AF}"/>
    <w:embedItalic r:id="rId3" w:fontKey="{7C6B0EF7-DD9D-4AD8-A4E3-16CA6750B5C6}"/>
  </w:font>
  <w:font w:name="Play">
    <w:charset w:val="00"/>
    <w:family w:val="auto"/>
    <w:pitch w:val="default"/>
    <w:embedRegular r:id="rId4" w:fontKey="{C11553B8-55AF-41C5-B86B-4C94E8BFC4E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03DA129C-FCAD-473F-9E0D-9F94E7246C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CC49C24-D7AD-4377-B4D0-513D238A27C1}"/>
    <w:embedBold r:id="rId7" w:fontKey="{70693581-6C73-4B7B-A168-6B3059A619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E187D" w14:textId="77777777" w:rsidR="000A2292" w:rsidRDefault="00FE7F5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Page </w:t>
    </w:r>
    <w:r w:rsidR="00367B72">
      <w:rPr>
        <w:rFonts w:ascii="Calibri" w:eastAsia="Calibri" w:hAnsi="Calibri" w:cs="Calibri"/>
        <w:b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b/>
        <w:color w:val="000000"/>
        <w:sz w:val="20"/>
        <w:szCs w:val="20"/>
      </w:rPr>
      <w:instrText>PAGE</w:instrText>
    </w:r>
    <w:r w:rsidR="00367B72">
      <w:rPr>
        <w:rFonts w:ascii="Calibri" w:eastAsia="Calibri" w:hAnsi="Calibri" w:cs="Calibri"/>
        <w:b/>
        <w:color w:val="000000"/>
        <w:sz w:val="20"/>
        <w:szCs w:val="20"/>
      </w:rPr>
      <w:fldChar w:fldCharType="separate"/>
    </w:r>
    <w:r w:rsidR="006A4B87">
      <w:rPr>
        <w:rFonts w:ascii="Calibri" w:eastAsia="Calibri" w:hAnsi="Calibri" w:cs="Calibri"/>
        <w:b/>
        <w:noProof/>
        <w:color w:val="000000"/>
        <w:sz w:val="20"/>
        <w:szCs w:val="20"/>
      </w:rPr>
      <w:t>2</w:t>
    </w:r>
    <w:r w:rsidR="00367B72">
      <w:rPr>
        <w:rFonts w:ascii="Calibri" w:eastAsia="Calibri" w:hAnsi="Calibri" w:cs="Calibri"/>
        <w:b/>
        <w:color w:val="000000"/>
        <w:sz w:val="20"/>
        <w:szCs w:val="20"/>
      </w:rPr>
      <w:fldChar w:fldCharType="end"/>
    </w:r>
    <w:r>
      <w:rPr>
        <w:rFonts w:ascii="Calibri" w:eastAsia="Calibri" w:hAnsi="Calibri" w:cs="Calibri"/>
        <w:color w:val="000000"/>
        <w:sz w:val="20"/>
        <w:szCs w:val="20"/>
      </w:rPr>
      <w:t xml:space="preserve"> of </w:t>
    </w:r>
    <w:r w:rsidR="00367B72">
      <w:rPr>
        <w:rFonts w:ascii="Calibri" w:eastAsia="Calibri" w:hAnsi="Calibri" w:cs="Calibri"/>
        <w:b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b/>
        <w:color w:val="000000"/>
        <w:sz w:val="20"/>
        <w:szCs w:val="20"/>
      </w:rPr>
      <w:instrText>NUMPAGES</w:instrText>
    </w:r>
    <w:r w:rsidR="00367B72">
      <w:rPr>
        <w:rFonts w:ascii="Calibri" w:eastAsia="Calibri" w:hAnsi="Calibri" w:cs="Calibri"/>
        <w:b/>
        <w:color w:val="000000"/>
        <w:sz w:val="20"/>
        <w:szCs w:val="20"/>
      </w:rPr>
      <w:fldChar w:fldCharType="separate"/>
    </w:r>
    <w:r w:rsidR="006A4B87">
      <w:rPr>
        <w:rFonts w:ascii="Calibri" w:eastAsia="Calibri" w:hAnsi="Calibri" w:cs="Calibri"/>
        <w:b/>
        <w:noProof/>
        <w:color w:val="000000"/>
        <w:sz w:val="20"/>
        <w:szCs w:val="20"/>
      </w:rPr>
      <w:t>2</w:t>
    </w:r>
    <w:r w:rsidR="00367B72">
      <w:rPr>
        <w:rFonts w:ascii="Calibri" w:eastAsia="Calibri" w:hAnsi="Calibri" w:cs="Calibri"/>
        <w:b/>
        <w:color w:val="000000"/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38B8B43D" wp14:editId="20E74B26">
              <wp:simplePos x="0" y="0"/>
              <wp:positionH relativeFrom="column">
                <wp:posOffset>1</wp:posOffset>
              </wp:positionH>
              <wp:positionV relativeFrom="paragraph">
                <wp:posOffset>-107537</wp:posOffset>
              </wp:positionV>
              <wp:extent cx="0" cy="12700"/>
              <wp:effectExtent l="0" t="0" r="0" b="0"/>
              <wp:wrapNone/>
              <wp:docPr id="1718626737" name="Straight Arrow Connector 17186267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905570" y="3780000"/>
                        <a:ext cx="688086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chemeClr val="accent6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47422AE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718626737" o:spid="_x0000_s1026" type="#_x0000_t32" style="position:absolute;margin-left:0;margin-top:-8.45pt;width:0;height: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" strokecolor="#fe4a00 [3209]" strokeweight="1pt">
              <v:stroke startarrowwidth="narrow" startarrowlength="short" endarrowwidth="narrow" endarrowlength="short" joinstyle="miter"/>
            </v:shape>
          </w:pict>
        </mc:Fallback>
      </mc:AlternateContent>
    </w:r>
  </w:p>
  <w:p w14:paraId="090E19C7" w14:textId="77777777" w:rsidR="000A2292" w:rsidRDefault="000A229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Calibri" w:eastAsia="Calibri" w:hAnsi="Calibri"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E88036" w14:textId="77777777" w:rsidR="000A2292" w:rsidRDefault="00FE7F5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Page </w:t>
    </w:r>
    <w:r w:rsidR="00367B72">
      <w:rPr>
        <w:rFonts w:ascii="Calibri" w:eastAsia="Calibri" w:hAnsi="Calibri" w:cs="Calibri"/>
        <w:b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b/>
        <w:color w:val="000000"/>
        <w:sz w:val="20"/>
        <w:szCs w:val="20"/>
      </w:rPr>
      <w:instrText>PAGE</w:instrText>
    </w:r>
    <w:r w:rsidR="00367B72">
      <w:rPr>
        <w:rFonts w:ascii="Calibri" w:eastAsia="Calibri" w:hAnsi="Calibri" w:cs="Calibri"/>
        <w:b/>
        <w:color w:val="000000"/>
        <w:sz w:val="20"/>
        <w:szCs w:val="20"/>
      </w:rPr>
      <w:fldChar w:fldCharType="separate"/>
    </w:r>
    <w:r w:rsidR="00D71BC5">
      <w:rPr>
        <w:rFonts w:ascii="Calibri" w:eastAsia="Calibri" w:hAnsi="Calibri" w:cs="Calibri"/>
        <w:b/>
        <w:noProof/>
        <w:color w:val="000000"/>
        <w:sz w:val="20"/>
        <w:szCs w:val="20"/>
      </w:rPr>
      <w:t>1</w:t>
    </w:r>
    <w:r w:rsidR="00367B72">
      <w:rPr>
        <w:rFonts w:ascii="Calibri" w:eastAsia="Calibri" w:hAnsi="Calibri" w:cs="Calibri"/>
        <w:b/>
        <w:color w:val="000000"/>
        <w:sz w:val="20"/>
        <w:szCs w:val="20"/>
      </w:rPr>
      <w:fldChar w:fldCharType="end"/>
    </w:r>
    <w:r>
      <w:rPr>
        <w:rFonts w:ascii="Calibri" w:eastAsia="Calibri" w:hAnsi="Calibri" w:cs="Calibri"/>
        <w:color w:val="000000"/>
        <w:sz w:val="20"/>
        <w:szCs w:val="20"/>
      </w:rPr>
      <w:t xml:space="preserve"> of </w:t>
    </w:r>
    <w:r w:rsidR="00367B72">
      <w:rPr>
        <w:rFonts w:ascii="Calibri" w:eastAsia="Calibri" w:hAnsi="Calibri" w:cs="Calibri"/>
        <w:b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b/>
        <w:color w:val="000000"/>
        <w:sz w:val="20"/>
        <w:szCs w:val="20"/>
      </w:rPr>
      <w:instrText>NUMPAGES</w:instrText>
    </w:r>
    <w:r w:rsidR="00367B72">
      <w:rPr>
        <w:rFonts w:ascii="Calibri" w:eastAsia="Calibri" w:hAnsi="Calibri" w:cs="Calibri"/>
        <w:b/>
        <w:color w:val="000000"/>
        <w:sz w:val="20"/>
        <w:szCs w:val="20"/>
      </w:rPr>
      <w:fldChar w:fldCharType="separate"/>
    </w:r>
    <w:r w:rsidR="00D71BC5">
      <w:rPr>
        <w:rFonts w:ascii="Calibri" w:eastAsia="Calibri" w:hAnsi="Calibri" w:cs="Calibri"/>
        <w:b/>
        <w:noProof/>
        <w:color w:val="000000"/>
        <w:sz w:val="20"/>
        <w:szCs w:val="20"/>
      </w:rPr>
      <w:t>1</w:t>
    </w:r>
    <w:r w:rsidR="00367B72">
      <w:rPr>
        <w:rFonts w:ascii="Calibri" w:eastAsia="Calibri" w:hAnsi="Calibri" w:cs="Calibri"/>
        <w:b/>
        <w:color w:val="000000"/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19B3F88B" wp14:editId="2852AB36">
              <wp:simplePos x="0" y="0"/>
              <wp:positionH relativeFrom="column">
                <wp:posOffset>1</wp:posOffset>
              </wp:positionH>
              <wp:positionV relativeFrom="paragraph">
                <wp:posOffset>-101376</wp:posOffset>
              </wp:positionV>
              <wp:extent cx="0" cy="12700"/>
              <wp:effectExtent l="0" t="0" r="0" b="0"/>
              <wp:wrapNone/>
              <wp:docPr id="1718626739" name="Straight Arrow Connector 17186267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905570" y="3780000"/>
                        <a:ext cx="688086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chemeClr val="accent6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08577D6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718626739" o:spid="_x0000_s1026" type="#_x0000_t32" style="position:absolute;margin-left:0;margin-top:-8pt;width:0;height: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" strokecolor="#fe4a00 [3209]" strokeweight="1pt">
              <v:stroke startarrowwidth="narrow" startarrowlength="short" endarrowwidth="narrow" endarrowlength="short" joinstyle="miter"/>
            </v:shape>
          </w:pict>
        </mc:Fallback>
      </mc:AlternateContent>
    </w:r>
  </w:p>
  <w:p w14:paraId="098B4327" w14:textId="77777777" w:rsidR="000A2292" w:rsidRDefault="000A229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9839CB" w14:textId="77777777" w:rsidR="0088398B" w:rsidRDefault="0088398B">
      <w:pPr>
        <w:spacing w:after="0" w:line="240" w:lineRule="auto"/>
      </w:pPr>
      <w:r>
        <w:separator/>
      </w:r>
    </w:p>
  </w:footnote>
  <w:footnote w:type="continuationSeparator" w:id="0">
    <w:p w14:paraId="629EA80C" w14:textId="77777777" w:rsidR="0088398B" w:rsidRDefault="00883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DCE8F" w14:textId="77777777" w:rsidR="000A2292" w:rsidRDefault="00FE7F56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Calibri" w:eastAsia="Calibri" w:hAnsi="Calibri" w:cs="Calibri"/>
        <w:b/>
        <w:color w:val="323758"/>
        <w:sz w:val="36"/>
        <w:szCs w:val="36"/>
      </w:rPr>
    </w:pPr>
    <w:r>
      <w:rPr>
        <w:rFonts w:ascii="Calibri" w:eastAsia="Calibri" w:hAnsi="Calibri" w:cs="Calibri"/>
        <w:b/>
        <w:color w:val="323758"/>
        <w:sz w:val="36"/>
        <w:szCs w:val="36"/>
      </w:rPr>
      <w:t>Stoken</w:t>
    </w:r>
    <w:r>
      <w:rPr>
        <w:rFonts w:ascii="Calibri" w:eastAsia="Calibri" w:hAnsi="Calibri" w:cs="Calibri"/>
        <w:b/>
        <w:color w:val="FE4A00"/>
        <w:sz w:val="36"/>
        <w:szCs w:val="36"/>
      </w:rPr>
      <w:t>church</w:t>
    </w:r>
    <w:r>
      <w:rPr>
        <w:rFonts w:ascii="Calibri" w:eastAsia="Calibri" w:hAnsi="Calibri" w:cs="Calibri"/>
        <w:b/>
        <w:color w:val="000000"/>
        <w:sz w:val="36"/>
        <w:szCs w:val="36"/>
      </w:rPr>
      <w:t xml:space="preserve"> </w:t>
    </w:r>
    <w:r>
      <w:rPr>
        <w:rFonts w:ascii="Calibri" w:eastAsia="Calibri" w:hAnsi="Calibri" w:cs="Calibri"/>
        <w:b/>
        <w:color w:val="323758"/>
        <w:sz w:val="36"/>
        <w:szCs w:val="36"/>
      </w:rPr>
      <w:t>Parish Council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F1382BE" wp14:editId="5A8B9AA6">
              <wp:simplePos x="0" y="0"/>
              <wp:positionH relativeFrom="column">
                <wp:posOffset>1</wp:posOffset>
              </wp:positionH>
              <wp:positionV relativeFrom="paragraph">
                <wp:posOffset>304813</wp:posOffset>
              </wp:positionV>
              <wp:extent cx="9529" cy="19025"/>
              <wp:effectExtent l="0" t="0" r="0" b="0"/>
              <wp:wrapNone/>
              <wp:docPr id="1718626736" name="Straight Arrow Connector 17186267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874138" y="3775236"/>
                        <a:ext cx="6943724" cy="9529"/>
                      </a:xfrm>
                      <a:prstGeom prst="straightConnector1">
                        <a:avLst/>
                      </a:prstGeom>
                      <a:noFill/>
                      <a:ln w="19025" cap="flat" cmpd="sng">
                        <a:solidFill>
                          <a:srgbClr val="E97132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4D5D3BA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718626736" o:spid="_x0000_s1026" type="#_x0000_t32" style="position:absolute;margin-left:0;margin-top:24pt;width:.75pt;height:1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" strokecolor="#e97132" strokeweight=".52847mm">
              <v:stroke startarrowwidth="narrow" startarrowlength="short" endarrowwidth="narrow" endarrowlength="short" miterlimit="5243f" joinstyle="miter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1603B" w14:textId="77777777" w:rsidR="000A2292" w:rsidRDefault="00FE7F56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36"/>
        <w:szCs w:val="36"/>
      </w:rPr>
    </w:pPr>
    <w:r>
      <w:rPr>
        <w:rFonts w:ascii="Calibri" w:eastAsia="Calibri" w:hAnsi="Calibri" w:cs="Calibri"/>
        <w:b/>
        <w:noProof/>
        <w:color w:val="323758"/>
        <w:sz w:val="36"/>
        <w:szCs w:val="36"/>
        <w:lang w:val="en-US" w:eastAsia="en-US"/>
      </w:rPr>
      <w:drawing>
        <wp:anchor distT="0" distB="0" distL="114300" distR="114300" simplePos="0" relativeHeight="251657728" behindDoc="0" locked="0" layoutInCell="1" allowOverlap="1" wp14:anchorId="7FBF3D92" wp14:editId="66AA182D">
          <wp:simplePos x="0" y="0"/>
          <wp:positionH relativeFrom="margin">
            <wp:align>right</wp:align>
          </wp:positionH>
          <wp:positionV relativeFrom="margin">
            <wp:posOffset>-1142999</wp:posOffset>
          </wp:positionV>
          <wp:extent cx="2256155" cy="914400"/>
          <wp:effectExtent l="0" t="0" r="0" b="0"/>
          <wp:wrapSquare wrapText="bothSides" distT="0" distB="0" distL="114300" distR="114300"/>
          <wp:docPr id="1718626740" name="image1.png" descr="A logo with an eagle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logo with an eagle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6155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b/>
        <w:color w:val="323758"/>
        <w:sz w:val="36"/>
        <w:szCs w:val="36"/>
      </w:rPr>
      <w:t>Stoken</w:t>
    </w:r>
    <w:r>
      <w:rPr>
        <w:rFonts w:ascii="Calibri" w:eastAsia="Calibri" w:hAnsi="Calibri" w:cs="Calibri"/>
        <w:b/>
        <w:color w:val="FE4A00"/>
        <w:sz w:val="36"/>
        <w:szCs w:val="36"/>
      </w:rPr>
      <w:t>church</w:t>
    </w:r>
    <w:r>
      <w:rPr>
        <w:rFonts w:ascii="Calibri" w:eastAsia="Calibri" w:hAnsi="Calibri" w:cs="Calibri"/>
        <w:b/>
        <w:color w:val="000000"/>
        <w:sz w:val="36"/>
        <w:szCs w:val="36"/>
      </w:rPr>
      <w:t xml:space="preserve"> </w:t>
    </w:r>
    <w:r>
      <w:rPr>
        <w:rFonts w:ascii="Calibri" w:eastAsia="Calibri" w:hAnsi="Calibri" w:cs="Calibri"/>
        <w:b/>
        <w:color w:val="323758"/>
        <w:sz w:val="36"/>
        <w:szCs w:val="36"/>
      </w:rPr>
      <w:t>Parish Council</w:t>
    </w:r>
  </w:p>
  <w:p w14:paraId="05359EEA" w14:textId="77777777" w:rsidR="000A2292" w:rsidRDefault="00FE7F56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Calibri" w:eastAsia="Calibri" w:hAnsi="Calibri" w:cs="Calibri"/>
        <w:b/>
        <w:color w:val="323758"/>
      </w:rPr>
    </w:pPr>
    <w:r>
      <w:rPr>
        <w:rFonts w:ascii="Calibri" w:eastAsia="Calibri" w:hAnsi="Calibri" w:cs="Calibri"/>
        <w:b/>
        <w:color w:val="323758"/>
      </w:rPr>
      <w:t xml:space="preserve">01494 482 403 I </w:t>
    </w:r>
    <w:r>
      <w:rPr>
        <w:rFonts w:ascii="Calibri" w:eastAsia="Calibri" w:hAnsi="Calibri" w:cs="Calibri"/>
        <w:b/>
        <w:color w:val="FE4A00"/>
      </w:rPr>
      <w:t>07754 915 792</w:t>
    </w:r>
  </w:p>
  <w:p w14:paraId="751E24A3" w14:textId="77777777" w:rsidR="000A2292" w:rsidRDefault="00FE7F56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b/>
        <w:color w:val="323758"/>
      </w:rPr>
    </w:pPr>
    <w:r>
      <w:rPr>
        <w:rFonts w:ascii="Calibri" w:eastAsia="Calibri" w:hAnsi="Calibri" w:cs="Calibri"/>
        <w:b/>
        <w:color w:val="323758"/>
      </w:rPr>
      <w:t>clerk@stokenchurch-pc.gov.uk</w:t>
    </w:r>
  </w:p>
  <w:p w14:paraId="207072CF" w14:textId="749B740E" w:rsidR="000A2292" w:rsidRDefault="00C10BC7" w:rsidP="005477F0">
    <w:pPr>
      <w:tabs>
        <w:tab w:val="left" w:pos="4215"/>
      </w:tabs>
      <w:rPr>
        <w:b/>
      </w:rPr>
    </w:pPr>
    <w:r>
      <w:rPr>
        <w:rFonts w:ascii="Calibri" w:eastAsia="Calibri" w:hAnsi="Calibri" w:cs="Calibri"/>
        <w:b/>
        <w:noProof/>
        <w:color w:val="323758"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266E749B" wp14:editId="17B778A1">
              <wp:simplePos x="0" y="0"/>
              <wp:positionH relativeFrom="column">
                <wp:posOffset>-133350</wp:posOffset>
              </wp:positionH>
              <wp:positionV relativeFrom="paragraph">
                <wp:posOffset>212724</wp:posOffset>
              </wp:positionV>
              <wp:extent cx="6921500" cy="0"/>
              <wp:effectExtent l="0" t="0" r="0" b="0"/>
              <wp:wrapNone/>
              <wp:docPr id="1789847840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921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423257" id="Straight Connector 4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5pt,16.75pt" to="534.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" strokecolor="#fe4a00 [3209]" strokeweight="1pt">
              <v:stroke joinstyle="miter"/>
              <o:lock v:ext="edit" shapetype="f"/>
            </v:line>
          </w:pict>
        </mc:Fallback>
      </mc:AlternateContent>
    </w:r>
    <w:r w:rsidR="00E55145">
      <w:rPr>
        <w:rFonts w:ascii="Calibri" w:eastAsia="Calibri" w:hAnsi="Calibri" w:cs="Calibri"/>
        <w:b/>
        <w:color w:val="323758"/>
      </w:rPr>
      <w:t>www.stokenchurch-pc.gov.uk</w:t>
    </w:r>
    <w:r w:rsidR="005477F0">
      <w:rPr>
        <w:rFonts w:ascii="Calibri" w:eastAsia="Calibri" w:hAnsi="Calibri" w:cs="Calibri"/>
        <w:b/>
        <w:color w:val="32375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C0F5D"/>
    <w:multiLevelType w:val="hybridMultilevel"/>
    <w:tmpl w:val="A9CEF446"/>
    <w:lvl w:ilvl="0" w:tplc="1D6E87B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D53F8"/>
    <w:multiLevelType w:val="multilevel"/>
    <w:tmpl w:val="410E2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076F5A"/>
    <w:multiLevelType w:val="multilevel"/>
    <w:tmpl w:val="19146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0B36F0"/>
    <w:multiLevelType w:val="hybridMultilevel"/>
    <w:tmpl w:val="A4FA7E48"/>
    <w:lvl w:ilvl="0" w:tplc="1D6E87B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04ED6"/>
    <w:multiLevelType w:val="hybridMultilevel"/>
    <w:tmpl w:val="86B408A4"/>
    <w:lvl w:ilvl="0" w:tplc="E394472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EE3BD4"/>
    <w:multiLevelType w:val="multilevel"/>
    <w:tmpl w:val="E3223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6C665A"/>
    <w:multiLevelType w:val="hybridMultilevel"/>
    <w:tmpl w:val="0B646B56"/>
    <w:lvl w:ilvl="0" w:tplc="0E44A8A4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3FD0D08"/>
    <w:multiLevelType w:val="multilevel"/>
    <w:tmpl w:val="4562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AD5872"/>
    <w:multiLevelType w:val="hybridMultilevel"/>
    <w:tmpl w:val="E758C3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BB4482"/>
    <w:multiLevelType w:val="multilevel"/>
    <w:tmpl w:val="06543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7372AF"/>
    <w:multiLevelType w:val="multilevel"/>
    <w:tmpl w:val="0CEC2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1F0DE8"/>
    <w:multiLevelType w:val="hybridMultilevel"/>
    <w:tmpl w:val="6BE228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7C0107"/>
    <w:multiLevelType w:val="hybridMultilevel"/>
    <w:tmpl w:val="AE64AFA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9304C2"/>
    <w:multiLevelType w:val="hybridMultilevel"/>
    <w:tmpl w:val="00B43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050991"/>
    <w:multiLevelType w:val="hybridMultilevel"/>
    <w:tmpl w:val="CA2C8A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BF1B71"/>
    <w:multiLevelType w:val="multilevel"/>
    <w:tmpl w:val="C466F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FCD4DA1"/>
    <w:multiLevelType w:val="multilevel"/>
    <w:tmpl w:val="97CCD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1727A0B"/>
    <w:multiLevelType w:val="multilevel"/>
    <w:tmpl w:val="7A72E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25211460">
    <w:abstractNumId w:val="10"/>
  </w:num>
  <w:num w:numId="2" w16cid:durableId="1696955339">
    <w:abstractNumId w:val="7"/>
  </w:num>
  <w:num w:numId="3" w16cid:durableId="385496888">
    <w:abstractNumId w:val="2"/>
  </w:num>
  <w:num w:numId="4" w16cid:durableId="1231891954">
    <w:abstractNumId w:val="17"/>
  </w:num>
  <w:num w:numId="5" w16cid:durableId="452595446">
    <w:abstractNumId w:val="8"/>
  </w:num>
  <w:num w:numId="6" w16cid:durableId="1380082780">
    <w:abstractNumId w:val="14"/>
  </w:num>
  <w:num w:numId="7" w16cid:durableId="477303085">
    <w:abstractNumId w:val="5"/>
  </w:num>
  <w:num w:numId="8" w16cid:durableId="720902014">
    <w:abstractNumId w:val="15"/>
  </w:num>
  <w:num w:numId="9" w16cid:durableId="823277542">
    <w:abstractNumId w:val="16"/>
  </w:num>
  <w:num w:numId="10" w16cid:durableId="1295022673">
    <w:abstractNumId w:val="9"/>
  </w:num>
  <w:num w:numId="11" w16cid:durableId="1097556731">
    <w:abstractNumId w:val="1"/>
  </w:num>
  <w:num w:numId="12" w16cid:durableId="770010406">
    <w:abstractNumId w:val="13"/>
  </w:num>
  <w:num w:numId="13" w16cid:durableId="290403768">
    <w:abstractNumId w:val="11"/>
  </w:num>
  <w:num w:numId="14" w16cid:durableId="829440162">
    <w:abstractNumId w:val="6"/>
  </w:num>
  <w:num w:numId="15" w16cid:durableId="309986046">
    <w:abstractNumId w:val="0"/>
  </w:num>
  <w:num w:numId="16" w16cid:durableId="1239561273">
    <w:abstractNumId w:val="3"/>
  </w:num>
  <w:num w:numId="17" w16cid:durableId="1705907722">
    <w:abstractNumId w:val="4"/>
  </w:num>
  <w:num w:numId="18" w16cid:durableId="145621395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292"/>
    <w:rsid w:val="00025861"/>
    <w:rsid w:val="000636E5"/>
    <w:rsid w:val="000643DC"/>
    <w:rsid w:val="0007315E"/>
    <w:rsid w:val="0009244F"/>
    <w:rsid w:val="00097F5E"/>
    <w:rsid w:val="000A2292"/>
    <w:rsid w:val="001C4913"/>
    <w:rsid w:val="001F70A5"/>
    <w:rsid w:val="00287E22"/>
    <w:rsid w:val="002C1A17"/>
    <w:rsid w:val="002E1689"/>
    <w:rsid w:val="003110CE"/>
    <w:rsid w:val="003464EA"/>
    <w:rsid w:val="00367B72"/>
    <w:rsid w:val="003B7851"/>
    <w:rsid w:val="003D25B4"/>
    <w:rsid w:val="00462BAF"/>
    <w:rsid w:val="00463E03"/>
    <w:rsid w:val="00471366"/>
    <w:rsid w:val="00497127"/>
    <w:rsid w:val="004C6909"/>
    <w:rsid w:val="004F10AF"/>
    <w:rsid w:val="00526528"/>
    <w:rsid w:val="005477F0"/>
    <w:rsid w:val="00553849"/>
    <w:rsid w:val="0056597F"/>
    <w:rsid w:val="0060699C"/>
    <w:rsid w:val="00610E52"/>
    <w:rsid w:val="00614182"/>
    <w:rsid w:val="00635D77"/>
    <w:rsid w:val="006376F4"/>
    <w:rsid w:val="006435E6"/>
    <w:rsid w:val="006A4B87"/>
    <w:rsid w:val="006B2BD2"/>
    <w:rsid w:val="006E00AA"/>
    <w:rsid w:val="0071778D"/>
    <w:rsid w:val="00731E16"/>
    <w:rsid w:val="00765002"/>
    <w:rsid w:val="007E4073"/>
    <w:rsid w:val="008078B5"/>
    <w:rsid w:val="0088398B"/>
    <w:rsid w:val="0089777C"/>
    <w:rsid w:val="00942F5D"/>
    <w:rsid w:val="00973B44"/>
    <w:rsid w:val="009812CC"/>
    <w:rsid w:val="009A52C0"/>
    <w:rsid w:val="009D127C"/>
    <w:rsid w:val="009F40BD"/>
    <w:rsid w:val="00A129F7"/>
    <w:rsid w:val="00AD666E"/>
    <w:rsid w:val="00B06FA4"/>
    <w:rsid w:val="00B87727"/>
    <w:rsid w:val="00B91E4A"/>
    <w:rsid w:val="00BB69F0"/>
    <w:rsid w:val="00C10BC7"/>
    <w:rsid w:val="00C56A0E"/>
    <w:rsid w:val="00CA2450"/>
    <w:rsid w:val="00CA3477"/>
    <w:rsid w:val="00CD7C83"/>
    <w:rsid w:val="00CF0119"/>
    <w:rsid w:val="00D40686"/>
    <w:rsid w:val="00D51CDA"/>
    <w:rsid w:val="00D71BC5"/>
    <w:rsid w:val="00D856CF"/>
    <w:rsid w:val="00DB2CA8"/>
    <w:rsid w:val="00DB6195"/>
    <w:rsid w:val="00DC5026"/>
    <w:rsid w:val="00E03BED"/>
    <w:rsid w:val="00E22F49"/>
    <w:rsid w:val="00E53C24"/>
    <w:rsid w:val="00E55145"/>
    <w:rsid w:val="00E9037D"/>
    <w:rsid w:val="00EA25D2"/>
    <w:rsid w:val="00ED7775"/>
    <w:rsid w:val="00EE7169"/>
    <w:rsid w:val="00EF6E75"/>
    <w:rsid w:val="00F00A55"/>
    <w:rsid w:val="00F3002D"/>
    <w:rsid w:val="00F95BA4"/>
    <w:rsid w:val="00FB3BA0"/>
    <w:rsid w:val="00FE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21F96D"/>
  <w15:docId w15:val="{1D16648B-65A1-4E51-8D3F-3C0CA7A79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026"/>
  </w:style>
  <w:style w:type="paragraph" w:styleId="Heading1">
    <w:name w:val="heading 1"/>
    <w:basedOn w:val="Normal"/>
    <w:next w:val="Normal"/>
    <w:uiPriority w:val="9"/>
    <w:qFormat/>
    <w:rsid w:val="00DC5026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DC5026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DC5026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DC5026"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DC5026"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DC5026"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rsid w:val="00DC5026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rsid w:val="00DC5026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rsid w:val="00DC5026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DC502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sid w:val="00DC5026"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rsid w:val="00DC5026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basedOn w:val="DefaultParagraphFont"/>
    <w:rsid w:val="00DC5026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basedOn w:val="DefaultParagraphFont"/>
    <w:rsid w:val="00DC5026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basedOn w:val="DefaultParagraphFont"/>
    <w:rsid w:val="00DC5026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basedOn w:val="DefaultParagraphFont"/>
    <w:rsid w:val="00DC5026"/>
    <w:rPr>
      <w:rFonts w:eastAsia="Times New Roman" w:cs="Times New Roman"/>
      <w:color w:val="0F4761"/>
    </w:rPr>
  </w:style>
  <w:style w:type="character" w:customStyle="1" w:styleId="Heading6Char">
    <w:name w:val="Heading 6 Char"/>
    <w:basedOn w:val="DefaultParagraphFont"/>
    <w:rsid w:val="00DC5026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rsid w:val="00DC5026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rsid w:val="00DC5026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rsid w:val="00DC5026"/>
    <w:rPr>
      <w:rFonts w:eastAsia="Times New Roman" w:cs="Times New Roman"/>
      <w:color w:val="272727"/>
    </w:rPr>
  </w:style>
  <w:style w:type="character" w:customStyle="1" w:styleId="TitleChar">
    <w:name w:val="Title Char"/>
    <w:basedOn w:val="DefaultParagraphFont"/>
    <w:rsid w:val="00DC5026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character" w:customStyle="1" w:styleId="SubtitleChar">
    <w:name w:val="Subtitle Char"/>
    <w:basedOn w:val="DefaultParagraphFont"/>
    <w:rsid w:val="00DC5026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rsid w:val="00DC5026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rsid w:val="00DC5026"/>
    <w:rPr>
      <w:i/>
      <w:iCs/>
      <w:color w:val="404040"/>
    </w:rPr>
  </w:style>
  <w:style w:type="paragraph" w:styleId="ListParagraph">
    <w:name w:val="List Paragraph"/>
    <w:basedOn w:val="Normal"/>
    <w:rsid w:val="00DC5026"/>
    <w:pPr>
      <w:ind w:left="720"/>
      <w:contextualSpacing/>
    </w:pPr>
  </w:style>
  <w:style w:type="character" w:styleId="IntenseEmphasis">
    <w:name w:val="Intense Emphasis"/>
    <w:basedOn w:val="DefaultParagraphFont"/>
    <w:rsid w:val="00DC5026"/>
    <w:rPr>
      <w:i/>
      <w:iCs/>
      <w:color w:val="0F4761"/>
    </w:rPr>
  </w:style>
  <w:style w:type="paragraph" w:styleId="IntenseQuote">
    <w:name w:val="Intense Quote"/>
    <w:basedOn w:val="Normal"/>
    <w:next w:val="Normal"/>
    <w:rsid w:val="00DC5026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basedOn w:val="DefaultParagraphFont"/>
    <w:rsid w:val="00DC5026"/>
    <w:rPr>
      <w:i/>
      <w:iCs/>
      <w:color w:val="0F4761"/>
    </w:rPr>
  </w:style>
  <w:style w:type="character" w:styleId="IntenseReference">
    <w:name w:val="Intense Reference"/>
    <w:basedOn w:val="DefaultParagraphFont"/>
    <w:rsid w:val="00DC5026"/>
    <w:rPr>
      <w:b/>
      <w:bCs/>
      <w:smallCaps/>
      <w:color w:val="0F4761"/>
      <w:spacing w:val="5"/>
    </w:rPr>
  </w:style>
  <w:style w:type="paragraph" w:styleId="NoSpacing">
    <w:name w:val="No Spacing"/>
    <w:rsid w:val="00DC5026"/>
    <w:pPr>
      <w:suppressAutoHyphens/>
      <w:spacing w:after="0" w:line="240" w:lineRule="auto"/>
    </w:pPr>
  </w:style>
  <w:style w:type="character" w:styleId="Hyperlink">
    <w:name w:val="Hyperlink"/>
    <w:basedOn w:val="DefaultParagraphFont"/>
    <w:rsid w:val="00DC5026"/>
    <w:rPr>
      <w:color w:val="467886"/>
      <w:u w:val="single"/>
    </w:rPr>
  </w:style>
  <w:style w:type="character" w:customStyle="1" w:styleId="UnresolvedMention1">
    <w:name w:val="Unresolved Mention1"/>
    <w:basedOn w:val="DefaultParagraphFont"/>
    <w:rsid w:val="00DC502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C64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4B2"/>
  </w:style>
  <w:style w:type="paragraph" w:styleId="Footer">
    <w:name w:val="footer"/>
    <w:basedOn w:val="Normal"/>
    <w:link w:val="FooterChar"/>
    <w:uiPriority w:val="99"/>
    <w:unhideWhenUsed/>
    <w:rsid w:val="009C64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4B2"/>
  </w:style>
  <w:style w:type="table" w:styleId="TableGrid">
    <w:name w:val="Table Grid"/>
    <w:basedOn w:val="TableNormal"/>
    <w:uiPriority w:val="39"/>
    <w:rsid w:val="007F77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rsid w:val="00DC5026"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6A4B87"/>
    <w:rPr>
      <w:rFonts w:ascii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6A4B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323758"/>
      </a:accent1>
      <a:accent2>
        <a:srgbClr val="FE4A00"/>
      </a:accent2>
      <a:accent3>
        <a:srgbClr val="FE4A00"/>
      </a:accent3>
      <a:accent4>
        <a:srgbClr val="323758"/>
      </a:accent4>
      <a:accent5>
        <a:srgbClr val="323758"/>
      </a:accent5>
      <a:accent6>
        <a:srgbClr val="FE4A00"/>
      </a:accent6>
      <a:hlink>
        <a:srgbClr val="FE4A00"/>
      </a:hlink>
      <a:folHlink>
        <a:srgbClr val="FE4A00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Gv+iLz+ut1JWaoOoH+Z4A1b/pw==">CgMxLjA4AHIhMVhjTDZjd05EYkU4RGYzMkhYdWxwLXZ4endOZEtMd2xI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Portia Mendy</dc:creator>
  <cp:lastModifiedBy>Tracey Martin</cp:lastModifiedBy>
  <cp:revision>2</cp:revision>
  <cp:lastPrinted>2026-03-02T15:20:00Z</cp:lastPrinted>
  <dcterms:created xsi:type="dcterms:W3CDTF">2026-03-02T16:58:00Z</dcterms:created>
  <dcterms:modified xsi:type="dcterms:W3CDTF">2026-03-02T16:58:00Z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7278a93d-2be6-45b6-ac4c-68199ece3ebe</vt:lpwstr>
  </property>
</Properties>
</file>