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DE2D" w14:textId="27A5FF1A" w:rsidR="00B16F7E" w:rsidRPr="009C64B2" w:rsidRDefault="008D15F4" w:rsidP="006B6C02">
      <w:pPr>
        <w:jc w:val="center"/>
        <w:rPr>
          <w:rFonts w:ascii="Calibri" w:hAnsi="Calibri" w:cs="Calibri"/>
          <w:sz w:val="32"/>
          <w:szCs w:val="32"/>
        </w:rPr>
      </w:pPr>
      <w:r>
        <w:rPr>
          <w:rFonts w:ascii="Calibri" w:hAnsi="Calibri" w:cs="Calibri"/>
          <w:b/>
          <w:bCs/>
          <w:sz w:val="32"/>
          <w:szCs w:val="32"/>
        </w:rPr>
        <w:t>SUMMONS</w:t>
      </w:r>
    </w:p>
    <w:p w14:paraId="4BC92192" w14:textId="733E44C0" w:rsidR="00D448C1" w:rsidRDefault="004950F4" w:rsidP="00CB019B">
      <w:pPr>
        <w:jc w:val="both"/>
        <w:rPr>
          <w:rFonts w:ascii="Calibri" w:hAnsi="Calibri" w:cs="Calibri"/>
          <w:b/>
          <w:bCs/>
        </w:rPr>
      </w:pPr>
      <w:r>
        <w:rPr>
          <w:rFonts w:ascii="Calibri" w:hAnsi="Calibri" w:cs="Calibri"/>
          <w:b/>
          <w:bCs/>
        </w:rPr>
        <w:t xml:space="preserve">TO COUNCILLORS: </w:t>
      </w:r>
      <w:r w:rsidR="00D448C1">
        <w:rPr>
          <w:rFonts w:ascii="Calibri" w:hAnsi="Calibri" w:cs="Calibri"/>
          <w:b/>
          <w:bCs/>
        </w:rPr>
        <w:t>C. Baker, R. Burnham, S. Bhatiani, V. Jenkinson, R. Thomas, A. Seddon, C. Wheeler</w:t>
      </w:r>
    </w:p>
    <w:p w14:paraId="7D5CD946" w14:textId="0DA4CC09" w:rsidR="004950F4" w:rsidRDefault="004950F4" w:rsidP="00CB019B">
      <w:pPr>
        <w:jc w:val="both"/>
        <w:rPr>
          <w:rFonts w:ascii="Calibri" w:hAnsi="Calibri" w:cs="Calibri"/>
          <w:b/>
          <w:bCs/>
        </w:rPr>
      </w:pPr>
      <w:r>
        <w:rPr>
          <w:rFonts w:ascii="Calibri" w:hAnsi="Calibri" w:cs="Calibri"/>
          <w:b/>
          <w:bCs/>
        </w:rPr>
        <w:t>DATE</w:t>
      </w:r>
      <w:r w:rsidR="00502A8F">
        <w:rPr>
          <w:rFonts w:ascii="Calibri" w:hAnsi="Calibri" w:cs="Calibri"/>
          <w:b/>
          <w:bCs/>
        </w:rPr>
        <w:t xml:space="preserve"> AND TIME</w:t>
      </w:r>
      <w:r w:rsidR="007F77D9">
        <w:rPr>
          <w:rFonts w:ascii="Calibri" w:hAnsi="Calibri" w:cs="Calibri"/>
          <w:b/>
          <w:bCs/>
        </w:rPr>
        <w:t xml:space="preserve"> OF MEETING</w:t>
      </w:r>
      <w:r>
        <w:rPr>
          <w:rFonts w:ascii="Calibri" w:hAnsi="Calibri" w:cs="Calibri"/>
          <w:b/>
          <w:bCs/>
        </w:rPr>
        <w:t xml:space="preserve">: </w:t>
      </w:r>
      <w:r w:rsidR="00502A8F">
        <w:rPr>
          <w:rFonts w:ascii="Calibri" w:hAnsi="Calibri" w:cs="Calibri"/>
          <w:b/>
          <w:bCs/>
        </w:rPr>
        <w:t>7.30</w:t>
      </w:r>
      <w:r w:rsidR="006B6C02">
        <w:rPr>
          <w:rFonts w:ascii="Calibri" w:hAnsi="Calibri" w:cs="Calibri"/>
          <w:b/>
          <w:bCs/>
        </w:rPr>
        <w:t xml:space="preserve"> </w:t>
      </w:r>
      <w:r w:rsidR="00502A8F">
        <w:rPr>
          <w:rFonts w:ascii="Calibri" w:hAnsi="Calibri" w:cs="Calibri"/>
          <w:b/>
          <w:bCs/>
        </w:rPr>
        <w:t xml:space="preserve">pm, Wednesday, </w:t>
      </w:r>
      <w:r w:rsidR="00A23C19">
        <w:rPr>
          <w:rFonts w:ascii="Calibri" w:hAnsi="Calibri" w:cs="Calibri"/>
          <w:b/>
          <w:bCs/>
        </w:rPr>
        <w:t>11</w:t>
      </w:r>
      <w:r w:rsidR="00A23C19" w:rsidRPr="00A23C19">
        <w:rPr>
          <w:rFonts w:ascii="Calibri" w:hAnsi="Calibri" w:cs="Calibri"/>
          <w:b/>
          <w:bCs/>
          <w:vertAlign w:val="superscript"/>
        </w:rPr>
        <w:t>th</w:t>
      </w:r>
      <w:r w:rsidR="00A23C19">
        <w:rPr>
          <w:rFonts w:ascii="Calibri" w:hAnsi="Calibri" w:cs="Calibri"/>
          <w:b/>
          <w:bCs/>
        </w:rPr>
        <w:t xml:space="preserve"> March</w:t>
      </w:r>
      <w:r w:rsidR="00D448C1">
        <w:rPr>
          <w:rFonts w:ascii="Calibri" w:hAnsi="Calibri" w:cs="Calibri"/>
          <w:b/>
          <w:bCs/>
        </w:rPr>
        <w:t xml:space="preserve"> </w:t>
      </w:r>
      <w:r w:rsidR="00502A8F">
        <w:rPr>
          <w:rFonts w:ascii="Calibri" w:hAnsi="Calibri" w:cs="Calibri"/>
          <w:b/>
          <w:bCs/>
        </w:rPr>
        <w:t>202</w:t>
      </w:r>
      <w:r w:rsidR="00BD6C67">
        <w:rPr>
          <w:rFonts w:ascii="Calibri" w:hAnsi="Calibri" w:cs="Calibri"/>
          <w:b/>
          <w:bCs/>
        </w:rPr>
        <w:t>6</w:t>
      </w:r>
    </w:p>
    <w:p w14:paraId="73F71FD5" w14:textId="04B9014A" w:rsidR="00C34D56" w:rsidRPr="009C64B2" w:rsidRDefault="00C34D56" w:rsidP="00CB019B">
      <w:pPr>
        <w:jc w:val="both"/>
        <w:rPr>
          <w:rFonts w:ascii="Calibri" w:hAnsi="Calibri" w:cs="Calibri"/>
          <w:sz w:val="22"/>
          <w:szCs w:val="22"/>
        </w:rPr>
      </w:pPr>
      <w:r w:rsidRPr="00512FFE">
        <w:rPr>
          <w:rFonts w:ascii="Calibri" w:hAnsi="Calibri" w:cs="Calibri"/>
          <w:sz w:val="22"/>
          <w:szCs w:val="22"/>
        </w:rPr>
        <w:t xml:space="preserve">To the above-named councillors, you are hereby summoned to attend a meeting of </w:t>
      </w:r>
      <w:r w:rsidR="00502A8F">
        <w:rPr>
          <w:rFonts w:ascii="Calibri" w:hAnsi="Calibri" w:cs="Calibri"/>
          <w:sz w:val="22"/>
          <w:szCs w:val="22"/>
        </w:rPr>
        <w:t xml:space="preserve">Stokenchurch Parish Council </w:t>
      </w:r>
      <w:r w:rsidRPr="00512FFE">
        <w:rPr>
          <w:rFonts w:ascii="Calibri" w:hAnsi="Calibri" w:cs="Calibri"/>
          <w:sz w:val="22"/>
          <w:szCs w:val="22"/>
        </w:rPr>
        <w:t xml:space="preserve">to be held at Longburrow Hall, Stokenchurch, </w:t>
      </w:r>
      <w:r w:rsidR="005D4B44" w:rsidRPr="00512FFE">
        <w:rPr>
          <w:rFonts w:ascii="Calibri" w:hAnsi="Calibri" w:cs="Calibri"/>
          <w:sz w:val="22"/>
          <w:szCs w:val="22"/>
        </w:rPr>
        <w:t>to</w:t>
      </w:r>
      <w:r w:rsidRPr="00512FFE">
        <w:rPr>
          <w:rFonts w:ascii="Calibri" w:hAnsi="Calibri" w:cs="Calibri"/>
          <w:sz w:val="22"/>
          <w:szCs w:val="22"/>
        </w:rPr>
        <w:t xml:space="preserve"> consider and resolve upon the business </w:t>
      </w:r>
      <w:r w:rsidR="00502A8F">
        <w:rPr>
          <w:rFonts w:ascii="Calibri" w:hAnsi="Calibri" w:cs="Calibri"/>
          <w:sz w:val="22"/>
          <w:szCs w:val="22"/>
        </w:rPr>
        <w:t>undermentioned</w:t>
      </w:r>
      <w:r w:rsidRPr="00512FFE">
        <w:rPr>
          <w:rFonts w:ascii="Calibri" w:hAnsi="Calibri" w:cs="Calibri"/>
          <w:sz w:val="22"/>
          <w:szCs w:val="22"/>
        </w:rPr>
        <w:t>.</w:t>
      </w:r>
    </w:p>
    <w:p w14:paraId="40E4AF78" w14:textId="1F7E26EB" w:rsidR="003A2DCC" w:rsidRDefault="003A2DCC" w:rsidP="006B6C02">
      <w:pPr>
        <w:jc w:val="center"/>
        <w:rPr>
          <w:rFonts w:ascii="Calibri" w:hAnsi="Calibri" w:cs="Calibri"/>
          <w:b/>
          <w:bCs/>
          <w:sz w:val="32"/>
          <w:szCs w:val="32"/>
        </w:rPr>
      </w:pPr>
      <w:r>
        <w:rPr>
          <w:rFonts w:ascii="Calibri" w:hAnsi="Calibri" w:cs="Calibri"/>
          <w:b/>
          <w:bCs/>
          <w:sz w:val="32"/>
          <w:szCs w:val="32"/>
        </w:rPr>
        <w:t>AGENDA</w:t>
      </w:r>
    </w:p>
    <w:tbl>
      <w:tblPr>
        <w:tblW w:w="10450" w:type="dxa"/>
        <w:tblCellMar>
          <w:left w:w="0" w:type="dxa"/>
          <w:right w:w="0" w:type="dxa"/>
        </w:tblCellMar>
        <w:tblLook w:val="04A0" w:firstRow="1" w:lastRow="0" w:firstColumn="1" w:lastColumn="0" w:noHBand="0" w:noVBand="1"/>
      </w:tblPr>
      <w:tblGrid>
        <w:gridCol w:w="641"/>
        <w:gridCol w:w="9405"/>
        <w:gridCol w:w="404"/>
      </w:tblGrid>
      <w:tr w:rsidR="00A23C19" w:rsidRPr="00A23C19" w14:paraId="72868C37" w14:textId="77777777" w:rsidTr="00A23C19">
        <w:trPr>
          <w:trHeight w:val="285"/>
        </w:trPr>
        <w:tc>
          <w:tcPr>
            <w:tcW w:w="0" w:type="auto"/>
            <w:tcMar>
              <w:top w:w="0" w:type="dxa"/>
              <w:left w:w="45" w:type="dxa"/>
              <w:bottom w:w="0" w:type="dxa"/>
              <w:right w:w="45" w:type="dxa"/>
            </w:tcMar>
            <w:hideMark/>
          </w:tcPr>
          <w:p w14:paraId="2AD9B9D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c>
          <w:tcPr>
            <w:tcW w:w="0" w:type="auto"/>
            <w:gridSpan w:val="2"/>
            <w:tcMar>
              <w:top w:w="0" w:type="dxa"/>
              <w:left w:w="45" w:type="dxa"/>
              <w:bottom w:w="0" w:type="dxa"/>
              <w:right w:w="45" w:type="dxa"/>
            </w:tcMar>
            <w:vAlign w:val="center"/>
            <w:hideMark/>
          </w:tcPr>
          <w:p w14:paraId="7DBA6375"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Public Forum: Open to public forum: The first ten minutes are available for the public to express their view or ask a question on relevant matters on the following agenda. The public are welcome to participate. The formal meeting will commence at the end of the public forum or at 8.00pm whichever is earlier.</w:t>
            </w:r>
          </w:p>
        </w:tc>
      </w:tr>
      <w:tr w:rsidR="00A23C19" w:rsidRPr="00A23C19" w14:paraId="681A27A6" w14:textId="77777777" w:rsidTr="00A23C19">
        <w:trPr>
          <w:trHeight w:val="285"/>
        </w:trPr>
        <w:tc>
          <w:tcPr>
            <w:tcW w:w="0" w:type="auto"/>
            <w:tcMar>
              <w:top w:w="0" w:type="dxa"/>
              <w:left w:w="45" w:type="dxa"/>
              <w:bottom w:w="0" w:type="dxa"/>
              <w:right w:w="45" w:type="dxa"/>
            </w:tcMar>
            <w:hideMark/>
          </w:tcPr>
          <w:p w14:paraId="2EBE1EFB"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1</w:t>
            </w:r>
          </w:p>
        </w:tc>
        <w:tc>
          <w:tcPr>
            <w:tcW w:w="0" w:type="auto"/>
            <w:gridSpan w:val="2"/>
            <w:tcMar>
              <w:top w:w="0" w:type="dxa"/>
              <w:left w:w="45" w:type="dxa"/>
              <w:bottom w:w="0" w:type="dxa"/>
              <w:right w:w="45" w:type="dxa"/>
            </w:tcMar>
            <w:vAlign w:val="center"/>
            <w:hideMark/>
          </w:tcPr>
          <w:p w14:paraId="4EB7468B"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To receive and accept apologies of absence</w:t>
            </w:r>
          </w:p>
        </w:tc>
      </w:tr>
      <w:tr w:rsidR="00A23C19" w:rsidRPr="00A23C19" w14:paraId="19B847E6" w14:textId="77777777" w:rsidTr="00A23C19">
        <w:trPr>
          <w:trHeight w:val="285"/>
        </w:trPr>
        <w:tc>
          <w:tcPr>
            <w:tcW w:w="0" w:type="auto"/>
            <w:tcMar>
              <w:top w:w="0" w:type="dxa"/>
              <w:left w:w="45" w:type="dxa"/>
              <w:bottom w:w="0" w:type="dxa"/>
              <w:right w:w="45" w:type="dxa"/>
            </w:tcMar>
            <w:hideMark/>
          </w:tcPr>
          <w:p w14:paraId="4E6FED6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w:t>
            </w:r>
          </w:p>
        </w:tc>
        <w:tc>
          <w:tcPr>
            <w:tcW w:w="0" w:type="auto"/>
            <w:gridSpan w:val="2"/>
            <w:tcMar>
              <w:top w:w="0" w:type="dxa"/>
              <w:left w:w="45" w:type="dxa"/>
              <w:bottom w:w="0" w:type="dxa"/>
              <w:right w:w="45" w:type="dxa"/>
            </w:tcMar>
            <w:vAlign w:val="center"/>
            <w:hideMark/>
          </w:tcPr>
          <w:p w14:paraId="36F2BFE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To receive any declarations of interest</w:t>
            </w:r>
          </w:p>
        </w:tc>
      </w:tr>
      <w:tr w:rsidR="00A23C19" w:rsidRPr="00A23C19" w14:paraId="675103F7" w14:textId="77777777" w:rsidTr="00A23C19">
        <w:trPr>
          <w:trHeight w:val="285"/>
        </w:trPr>
        <w:tc>
          <w:tcPr>
            <w:tcW w:w="0" w:type="auto"/>
            <w:tcMar>
              <w:top w:w="0" w:type="dxa"/>
              <w:left w:w="45" w:type="dxa"/>
              <w:bottom w:w="0" w:type="dxa"/>
              <w:right w:w="45" w:type="dxa"/>
            </w:tcMar>
            <w:hideMark/>
          </w:tcPr>
          <w:p w14:paraId="4DAB13A0"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3</w:t>
            </w:r>
          </w:p>
        </w:tc>
        <w:tc>
          <w:tcPr>
            <w:tcW w:w="0" w:type="auto"/>
            <w:gridSpan w:val="2"/>
            <w:tcMar>
              <w:top w:w="0" w:type="dxa"/>
              <w:left w:w="45" w:type="dxa"/>
              <w:bottom w:w="0" w:type="dxa"/>
              <w:right w:w="45" w:type="dxa"/>
            </w:tcMar>
            <w:vAlign w:val="center"/>
            <w:hideMark/>
          </w:tcPr>
          <w:p w14:paraId="371CCF7F"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 xml:space="preserve">To confirm minutes of: </w:t>
            </w:r>
          </w:p>
        </w:tc>
      </w:tr>
      <w:tr w:rsidR="00A23C19" w:rsidRPr="00A23C19" w14:paraId="44980C0A" w14:textId="77777777" w:rsidTr="00A23C19">
        <w:trPr>
          <w:trHeight w:val="285"/>
        </w:trPr>
        <w:tc>
          <w:tcPr>
            <w:tcW w:w="0" w:type="auto"/>
            <w:tcMar>
              <w:top w:w="0" w:type="dxa"/>
              <w:left w:w="45" w:type="dxa"/>
              <w:bottom w:w="0" w:type="dxa"/>
              <w:right w:w="45" w:type="dxa"/>
            </w:tcMar>
            <w:hideMark/>
          </w:tcPr>
          <w:p w14:paraId="2A1209D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c>
          <w:tcPr>
            <w:tcW w:w="9422" w:type="dxa"/>
            <w:tcMar>
              <w:top w:w="0" w:type="dxa"/>
              <w:left w:w="45" w:type="dxa"/>
              <w:bottom w:w="0" w:type="dxa"/>
              <w:right w:w="45" w:type="dxa"/>
            </w:tcMar>
            <w:vAlign w:val="bottom"/>
            <w:hideMark/>
          </w:tcPr>
          <w:p w14:paraId="1110B1FC" w14:textId="350AFACC"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 xml:space="preserve">a. 2nd </w:t>
            </w:r>
            <w:r w:rsidRPr="00A23C19">
              <w:rPr>
                <w:rFonts w:ascii="Calibri" w:eastAsia="Times New Roman" w:hAnsi="Calibri" w:cs="Calibri"/>
                <w:b/>
                <w:bCs/>
                <w:color w:val="000000"/>
                <w:kern w:val="0"/>
                <w:lang w:eastAsia="en-GB"/>
              </w:rPr>
              <w:t>February</w:t>
            </w:r>
            <w:r w:rsidRPr="00A23C19">
              <w:rPr>
                <w:rFonts w:ascii="Calibri" w:eastAsia="Times New Roman" w:hAnsi="Calibri" w:cs="Calibri"/>
                <w:b/>
                <w:bCs/>
                <w:color w:val="000000"/>
                <w:kern w:val="0"/>
                <w:lang w:eastAsia="en-GB"/>
              </w:rPr>
              <w:t xml:space="preserve"> 2026</w:t>
            </w:r>
          </w:p>
        </w:tc>
        <w:tc>
          <w:tcPr>
            <w:tcW w:w="387" w:type="dxa"/>
            <w:tcMar>
              <w:top w:w="0" w:type="dxa"/>
              <w:left w:w="45" w:type="dxa"/>
              <w:bottom w:w="0" w:type="dxa"/>
              <w:right w:w="45" w:type="dxa"/>
            </w:tcMar>
            <w:vAlign w:val="center"/>
            <w:hideMark/>
          </w:tcPr>
          <w:p w14:paraId="4888D674" w14:textId="45CEAD28"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264B5E0D" w14:textId="77777777" w:rsidTr="00A23C19">
        <w:trPr>
          <w:trHeight w:val="285"/>
        </w:trPr>
        <w:tc>
          <w:tcPr>
            <w:tcW w:w="0" w:type="auto"/>
            <w:tcMar>
              <w:top w:w="0" w:type="dxa"/>
              <w:left w:w="45" w:type="dxa"/>
              <w:bottom w:w="0" w:type="dxa"/>
              <w:right w:w="45" w:type="dxa"/>
            </w:tcMar>
            <w:hideMark/>
          </w:tcPr>
          <w:p w14:paraId="0C57F060"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4</w:t>
            </w:r>
          </w:p>
        </w:tc>
        <w:tc>
          <w:tcPr>
            <w:tcW w:w="0" w:type="auto"/>
            <w:gridSpan w:val="2"/>
            <w:tcMar>
              <w:top w:w="0" w:type="dxa"/>
              <w:left w:w="45" w:type="dxa"/>
              <w:bottom w:w="0" w:type="dxa"/>
              <w:right w:w="45" w:type="dxa"/>
            </w:tcMar>
            <w:vAlign w:val="center"/>
            <w:hideMark/>
          </w:tcPr>
          <w:p w14:paraId="24AD456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Buckinghamshire councillors: To receive updates</w:t>
            </w:r>
          </w:p>
        </w:tc>
      </w:tr>
      <w:tr w:rsidR="00A23C19" w:rsidRPr="00A23C19" w14:paraId="0F6AC8B2" w14:textId="77777777" w:rsidTr="00A23C19">
        <w:trPr>
          <w:trHeight w:val="285"/>
        </w:trPr>
        <w:tc>
          <w:tcPr>
            <w:tcW w:w="0" w:type="auto"/>
            <w:tcMar>
              <w:top w:w="0" w:type="dxa"/>
              <w:left w:w="45" w:type="dxa"/>
              <w:bottom w:w="0" w:type="dxa"/>
              <w:right w:w="45" w:type="dxa"/>
            </w:tcMar>
            <w:hideMark/>
          </w:tcPr>
          <w:p w14:paraId="3463DAF6"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c>
          <w:tcPr>
            <w:tcW w:w="9422" w:type="dxa"/>
            <w:tcMar>
              <w:top w:w="0" w:type="dxa"/>
              <w:left w:w="45" w:type="dxa"/>
              <w:bottom w:w="0" w:type="dxa"/>
              <w:right w:w="45" w:type="dxa"/>
            </w:tcMar>
            <w:vAlign w:val="bottom"/>
            <w:hideMark/>
          </w:tcPr>
          <w:p w14:paraId="75D3D8B8"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c>
          <w:tcPr>
            <w:tcW w:w="387" w:type="dxa"/>
            <w:tcMar>
              <w:top w:w="0" w:type="dxa"/>
              <w:left w:w="45" w:type="dxa"/>
              <w:bottom w:w="0" w:type="dxa"/>
              <w:right w:w="45" w:type="dxa"/>
            </w:tcMar>
            <w:vAlign w:val="bottom"/>
            <w:hideMark/>
          </w:tcPr>
          <w:p w14:paraId="5B2E0460"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789DC491" w14:textId="77777777" w:rsidTr="00A23C19">
        <w:trPr>
          <w:trHeight w:val="285"/>
        </w:trPr>
        <w:tc>
          <w:tcPr>
            <w:tcW w:w="0" w:type="auto"/>
            <w:gridSpan w:val="3"/>
            <w:tcMar>
              <w:top w:w="0" w:type="dxa"/>
              <w:left w:w="45" w:type="dxa"/>
              <w:bottom w:w="0" w:type="dxa"/>
              <w:right w:w="45" w:type="dxa"/>
            </w:tcMar>
            <w:hideMark/>
          </w:tcPr>
          <w:p w14:paraId="0EA204C5"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FINANCE</w:t>
            </w:r>
          </w:p>
        </w:tc>
      </w:tr>
      <w:tr w:rsidR="00A23C19" w:rsidRPr="00A23C19" w14:paraId="101D947D" w14:textId="77777777" w:rsidTr="00A23C19">
        <w:trPr>
          <w:trHeight w:val="285"/>
        </w:trPr>
        <w:tc>
          <w:tcPr>
            <w:tcW w:w="0" w:type="auto"/>
            <w:tcMar>
              <w:top w:w="0" w:type="dxa"/>
              <w:left w:w="45" w:type="dxa"/>
              <w:bottom w:w="0" w:type="dxa"/>
              <w:right w:w="45" w:type="dxa"/>
            </w:tcMar>
            <w:hideMark/>
          </w:tcPr>
          <w:p w14:paraId="578AE80F"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5</w:t>
            </w:r>
          </w:p>
        </w:tc>
        <w:tc>
          <w:tcPr>
            <w:tcW w:w="0" w:type="auto"/>
            <w:gridSpan w:val="2"/>
            <w:tcMar>
              <w:top w:w="0" w:type="dxa"/>
              <w:left w:w="45" w:type="dxa"/>
              <w:bottom w:w="0" w:type="dxa"/>
              <w:right w:w="45" w:type="dxa"/>
            </w:tcMar>
            <w:vAlign w:val="center"/>
            <w:hideMark/>
          </w:tcPr>
          <w:p w14:paraId="06F56B2F" w14:textId="301DDB11"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 xml:space="preserve">Bills Payable: </w:t>
            </w:r>
            <w:r w:rsidRPr="00A23C19">
              <w:rPr>
                <w:rFonts w:ascii="Calibri" w:eastAsia="Times New Roman" w:hAnsi="Calibri" w:cs="Calibri"/>
                <w:b/>
                <w:bCs/>
                <w:color w:val="000000"/>
                <w:kern w:val="0"/>
                <w:lang w:eastAsia="en-GB"/>
              </w:rPr>
              <w:t>February</w:t>
            </w:r>
            <w:r w:rsidRPr="00A23C19">
              <w:rPr>
                <w:rFonts w:ascii="Calibri" w:eastAsia="Times New Roman" w:hAnsi="Calibri" w:cs="Calibri"/>
                <w:b/>
                <w:bCs/>
                <w:color w:val="000000"/>
                <w:kern w:val="0"/>
                <w:lang w:eastAsia="en-GB"/>
              </w:rPr>
              <w:t xml:space="preserve"> 2025</w:t>
            </w:r>
          </w:p>
        </w:tc>
      </w:tr>
      <w:tr w:rsidR="00A23C19" w:rsidRPr="00A23C19" w14:paraId="31FC8ED2" w14:textId="77777777" w:rsidTr="00A23C19">
        <w:trPr>
          <w:trHeight w:val="285"/>
        </w:trPr>
        <w:tc>
          <w:tcPr>
            <w:tcW w:w="0" w:type="auto"/>
            <w:tcMar>
              <w:top w:w="0" w:type="dxa"/>
              <w:left w:w="45" w:type="dxa"/>
              <w:bottom w:w="0" w:type="dxa"/>
              <w:right w:w="45" w:type="dxa"/>
            </w:tcMar>
            <w:hideMark/>
          </w:tcPr>
          <w:p w14:paraId="59D62B8B"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6</w:t>
            </w:r>
          </w:p>
        </w:tc>
        <w:tc>
          <w:tcPr>
            <w:tcW w:w="0" w:type="auto"/>
            <w:gridSpan w:val="2"/>
            <w:tcMar>
              <w:top w:w="0" w:type="dxa"/>
              <w:left w:w="45" w:type="dxa"/>
              <w:bottom w:w="0" w:type="dxa"/>
              <w:right w:w="45" w:type="dxa"/>
            </w:tcMar>
            <w:vAlign w:val="center"/>
            <w:hideMark/>
          </w:tcPr>
          <w:p w14:paraId="08514CD0" w14:textId="6C37C22C"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 xml:space="preserve">Monthly accounts: </w:t>
            </w:r>
            <w:r w:rsidRPr="00A23C19">
              <w:rPr>
                <w:rFonts w:ascii="Calibri" w:eastAsia="Times New Roman" w:hAnsi="Calibri" w:cs="Calibri"/>
                <w:b/>
                <w:bCs/>
                <w:color w:val="000000"/>
                <w:kern w:val="0"/>
                <w:lang w:eastAsia="en-GB"/>
              </w:rPr>
              <w:t>February</w:t>
            </w:r>
            <w:r w:rsidRPr="00A23C19">
              <w:rPr>
                <w:rFonts w:ascii="Calibri" w:eastAsia="Times New Roman" w:hAnsi="Calibri" w:cs="Calibri"/>
                <w:b/>
                <w:bCs/>
                <w:color w:val="000000"/>
                <w:kern w:val="0"/>
                <w:lang w:eastAsia="en-GB"/>
              </w:rPr>
              <w:t xml:space="preserve"> 2025 </w:t>
            </w:r>
          </w:p>
        </w:tc>
      </w:tr>
      <w:tr w:rsidR="00A23C19" w:rsidRPr="00A23C19" w14:paraId="582C2853" w14:textId="77777777" w:rsidTr="00A23C19">
        <w:trPr>
          <w:trHeight w:val="285"/>
        </w:trPr>
        <w:tc>
          <w:tcPr>
            <w:tcW w:w="0" w:type="auto"/>
            <w:tcMar>
              <w:top w:w="0" w:type="dxa"/>
              <w:left w:w="45" w:type="dxa"/>
              <w:bottom w:w="0" w:type="dxa"/>
              <w:right w:w="45" w:type="dxa"/>
            </w:tcMar>
            <w:hideMark/>
          </w:tcPr>
          <w:p w14:paraId="40FFDE2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7</w:t>
            </w:r>
          </w:p>
        </w:tc>
        <w:tc>
          <w:tcPr>
            <w:tcW w:w="0" w:type="auto"/>
            <w:gridSpan w:val="2"/>
            <w:tcMar>
              <w:top w:w="0" w:type="dxa"/>
              <w:left w:w="45" w:type="dxa"/>
              <w:bottom w:w="0" w:type="dxa"/>
              <w:right w:w="45" w:type="dxa"/>
            </w:tcMar>
            <w:vAlign w:val="center"/>
            <w:hideMark/>
          </w:tcPr>
          <w:p w14:paraId="32FABCDD" w14:textId="381B9039"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 xml:space="preserve">Monthly Bank Reconciliation: </w:t>
            </w:r>
            <w:r w:rsidRPr="00A23C19">
              <w:rPr>
                <w:rFonts w:ascii="Calibri" w:eastAsia="Times New Roman" w:hAnsi="Calibri" w:cs="Calibri"/>
                <w:b/>
                <w:bCs/>
                <w:color w:val="000000"/>
                <w:kern w:val="0"/>
                <w:lang w:eastAsia="en-GB"/>
              </w:rPr>
              <w:t>February</w:t>
            </w:r>
            <w:r w:rsidRPr="00A23C19">
              <w:rPr>
                <w:rFonts w:ascii="Calibri" w:eastAsia="Times New Roman" w:hAnsi="Calibri" w:cs="Calibri"/>
                <w:b/>
                <w:bCs/>
                <w:color w:val="000000"/>
                <w:kern w:val="0"/>
                <w:lang w:eastAsia="en-GB"/>
              </w:rPr>
              <w:t xml:space="preserve"> 2025 </w:t>
            </w:r>
          </w:p>
        </w:tc>
      </w:tr>
      <w:tr w:rsidR="00A23C19" w:rsidRPr="00A23C19" w14:paraId="64C8AEEC" w14:textId="77777777" w:rsidTr="00A23C19">
        <w:trPr>
          <w:trHeight w:val="285"/>
        </w:trPr>
        <w:tc>
          <w:tcPr>
            <w:tcW w:w="0" w:type="auto"/>
            <w:tcMar>
              <w:top w:w="0" w:type="dxa"/>
              <w:left w:w="45" w:type="dxa"/>
              <w:bottom w:w="0" w:type="dxa"/>
              <w:right w:w="45" w:type="dxa"/>
            </w:tcMar>
            <w:hideMark/>
          </w:tcPr>
          <w:p w14:paraId="3113E147"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c>
          <w:tcPr>
            <w:tcW w:w="9422" w:type="dxa"/>
            <w:tcMar>
              <w:top w:w="0" w:type="dxa"/>
              <w:left w:w="45" w:type="dxa"/>
              <w:bottom w:w="0" w:type="dxa"/>
              <w:right w:w="45" w:type="dxa"/>
            </w:tcMar>
            <w:vAlign w:val="bottom"/>
            <w:hideMark/>
          </w:tcPr>
          <w:p w14:paraId="62B63490"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c>
          <w:tcPr>
            <w:tcW w:w="387" w:type="dxa"/>
            <w:tcMar>
              <w:top w:w="0" w:type="dxa"/>
              <w:left w:w="45" w:type="dxa"/>
              <w:bottom w:w="0" w:type="dxa"/>
              <w:right w:w="45" w:type="dxa"/>
            </w:tcMar>
            <w:vAlign w:val="bottom"/>
            <w:hideMark/>
          </w:tcPr>
          <w:p w14:paraId="030B550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450D4D12" w14:textId="77777777" w:rsidTr="00A23C19">
        <w:trPr>
          <w:trHeight w:val="285"/>
        </w:trPr>
        <w:tc>
          <w:tcPr>
            <w:tcW w:w="0" w:type="auto"/>
            <w:gridSpan w:val="3"/>
            <w:tcMar>
              <w:top w:w="0" w:type="dxa"/>
              <w:left w:w="45" w:type="dxa"/>
              <w:bottom w:w="0" w:type="dxa"/>
              <w:right w:w="45" w:type="dxa"/>
            </w:tcMar>
            <w:hideMark/>
          </w:tcPr>
          <w:p w14:paraId="01EB9059"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PLANNING</w:t>
            </w:r>
          </w:p>
        </w:tc>
      </w:tr>
      <w:tr w:rsidR="00A23C19" w:rsidRPr="00A23C19" w14:paraId="405EE166" w14:textId="77777777" w:rsidTr="00A23C19">
        <w:trPr>
          <w:trHeight w:val="285"/>
        </w:trPr>
        <w:tc>
          <w:tcPr>
            <w:tcW w:w="0" w:type="auto"/>
            <w:tcMar>
              <w:top w:w="0" w:type="dxa"/>
              <w:left w:w="45" w:type="dxa"/>
              <w:bottom w:w="0" w:type="dxa"/>
              <w:right w:w="45" w:type="dxa"/>
            </w:tcMar>
            <w:hideMark/>
          </w:tcPr>
          <w:p w14:paraId="2A5281DC"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8</w:t>
            </w:r>
          </w:p>
        </w:tc>
        <w:tc>
          <w:tcPr>
            <w:tcW w:w="9422" w:type="dxa"/>
            <w:tcMar>
              <w:top w:w="0" w:type="dxa"/>
              <w:left w:w="45" w:type="dxa"/>
              <w:bottom w:w="0" w:type="dxa"/>
              <w:right w:w="45" w:type="dxa"/>
            </w:tcMar>
            <w:vAlign w:val="bottom"/>
            <w:hideMark/>
          </w:tcPr>
          <w:p w14:paraId="3A4CA8FE" w14:textId="5A5D1456"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Pr>
                <w:rFonts w:ascii="Calibri" w:eastAsia="Times New Roman" w:hAnsi="Calibri" w:cs="Calibri"/>
                <w:b/>
                <w:bCs/>
                <w:color w:val="000000"/>
                <w:kern w:val="0"/>
                <w:lang w:eastAsia="en-GB"/>
              </w:rPr>
              <w:t>None</w:t>
            </w:r>
          </w:p>
        </w:tc>
        <w:tc>
          <w:tcPr>
            <w:tcW w:w="387" w:type="dxa"/>
            <w:tcMar>
              <w:top w:w="0" w:type="dxa"/>
              <w:left w:w="45" w:type="dxa"/>
              <w:bottom w:w="0" w:type="dxa"/>
              <w:right w:w="45" w:type="dxa"/>
            </w:tcMar>
            <w:vAlign w:val="bottom"/>
            <w:hideMark/>
          </w:tcPr>
          <w:p w14:paraId="29FBEA79"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569316A1" w14:textId="77777777" w:rsidTr="00A23C19">
        <w:trPr>
          <w:trHeight w:val="285"/>
        </w:trPr>
        <w:tc>
          <w:tcPr>
            <w:tcW w:w="0" w:type="auto"/>
            <w:gridSpan w:val="3"/>
            <w:tcMar>
              <w:top w:w="0" w:type="dxa"/>
              <w:left w:w="45" w:type="dxa"/>
              <w:bottom w:w="0" w:type="dxa"/>
              <w:right w:w="45" w:type="dxa"/>
            </w:tcMar>
            <w:hideMark/>
          </w:tcPr>
          <w:p w14:paraId="54F1AD52"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UPDATES</w:t>
            </w:r>
          </w:p>
        </w:tc>
      </w:tr>
      <w:tr w:rsidR="00A23C19" w:rsidRPr="00A23C19" w14:paraId="198DA91B" w14:textId="77777777" w:rsidTr="00A23C19">
        <w:trPr>
          <w:trHeight w:val="285"/>
        </w:trPr>
        <w:tc>
          <w:tcPr>
            <w:tcW w:w="0" w:type="auto"/>
            <w:tcMar>
              <w:top w:w="0" w:type="dxa"/>
              <w:left w:w="45" w:type="dxa"/>
              <w:bottom w:w="0" w:type="dxa"/>
              <w:right w:w="45" w:type="dxa"/>
            </w:tcMar>
            <w:hideMark/>
          </w:tcPr>
          <w:p w14:paraId="63D7F148"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9</w:t>
            </w:r>
          </w:p>
        </w:tc>
        <w:tc>
          <w:tcPr>
            <w:tcW w:w="0" w:type="auto"/>
            <w:gridSpan w:val="2"/>
            <w:tcMar>
              <w:top w:w="0" w:type="dxa"/>
              <w:left w:w="45" w:type="dxa"/>
              <w:bottom w:w="0" w:type="dxa"/>
              <w:right w:w="45" w:type="dxa"/>
            </w:tcMar>
            <w:vAlign w:val="center"/>
            <w:hideMark/>
          </w:tcPr>
          <w:p w14:paraId="6E504C57"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Clerk Report: To receive updates from clerk on ongoing actions and new matters of business</w:t>
            </w:r>
          </w:p>
        </w:tc>
      </w:tr>
      <w:tr w:rsidR="00A23C19" w:rsidRPr="00A23C19" w14:paraId="2B004A22" w14:textId="77777777" w:rsidTr="00A23C19">
        <w:trPr>
          <w:trHeight w:val="285"/>
        </w:trPr>
        <w:tc>
          <w:tcPr>
            <w:tcW w:w="0" w:type="auto"/>
            <w:tcMar>
              <w:top w:w="0" w:type="dxa"/>
              <w:left w:w="45" w:type="dxa"/>
              <w:bottom w:w="0" w:type="dxa"/>
              <w:right w:w="45" w:type="dxa"/>
            </w:tcMar>
            <w:hideMark/>
          </w:tcPr>
          <w:p w14:paraId="6A9D424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c>
          <w:tcPr>
            <w:tcW w:w="9422" w:type="dxa"/>
            <w:tcMar>
              <w:top w:w="0" w:type="dxa"/>
              <w:left w:w="45" w:type="dxa"/>
              <w:bottom w:w="0" w:type="dxa"/>
              <w:right w:w="45" w:type="dxa"/>
            </w:tcMar>
            <w:vAlign w:val="center"/>
            <w:hideMark/>
          </w:tcPr>
          <w:p w14:paraId="2E03A276"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c>
          <w:tcPr>
            <w:tcW w:w="387" w:type="dxa"/>
            <w:tcMar>
              <w:top w:w="0" w:type="dxa"/>
              <w:left w:w="45" w:type="dxa"/>
              <w:bottom w:w="0" w:type="dxa"/>
              <w:right w:w="45" w:type="dxa"/>
            </w:tcMar>
            <w:vAlign w:val="center"/>
            <w:hideMark/>
          </w:tcPr>
          <w:p w14:paraId="5C7C6374"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49E2B32A" w14:textId="77777777" w:rsidTr="00A23C19">
        <w:trPr>
          <w:trHeight w:val="285"/>
        </w:trPr>
        <w:tc>
          <w:tcPr>
            <w:tcW w:w="0" w:type="auto"/>
            <w:gridSpan w:val="3"/>
            <w:tcMar>
              <w:top w:w="0" w:type="dxa"/>
              <w:left w:w="45" w:type="dxa"/>
              <w:bottom w:w="0" w:type="dxa"/>
              <w:right w:w="45" w:type="dxa"/>
            </w:tcMar>
            <w:hideMark/>
          </w:tcPr>
          <w:p w14:paraId="4528D0E5"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OTHER BUSINESS</w:t>
            </w:r>
          </w:p>
        </w:tc>
      </w:tr>
      <w:tr w:rsidR="00A23C19" w:rsidRPr="00A23C19" w14:paraId="18B6E27D" w14:textId="77777777" w:rsidTr="00A23C19">
        <w:trPr>
          <w:trHeight w:val="285"/>
        </w:trPr>
        <w:tc>
          <w:tcPr>
            <w:tcW w:w="0" w:type="auto"/>
            <w:tcMar>
              <w:top w:w="0" w:type="dxa"/>
              <w:left w:w="45" w:type="dxa"/>
              <w:bottom w:w="0" w:type="dxa"/>
              <w:right w:w="45" w:type="dxa"/>
            </w:tcMar>
            <w:hideMark/>
          </w:tcPr>
          <w:p w14:paraId="19002129"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10</w:t>
            </w:r>
          </w:p>
        </w:tc>
        <w:tc>
          <w:tcPr>
            <w:tcW w:w="9422" w:type="dxa"/>
            <w:tcMar>
              <w:top w:w="0" w:type="dxa"/>
              <w:left w:w="45" w:type="dxa"/>
              <w:bottom w:w="0" w:type="dxa"/>
              <w:right w:w="45" w:type="dxa"/>
            </w:tcMar>
            <w:vAlign w:val="center"/>
            <w:hideMark/>
          </w:tcPr>
          <w:p w14:paraId="3504DFA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SANITARY BINS CONTRACT - To decide on the 3 x quotes to install 6 x Sanitary bins and emptied monthly. (Workplace (Health, Safety and Welfare Regulations 1992)</w:t>
            </w:r>
          </w:p>
        </w:tc>
        <w:tc>
          <w:tcPr>
            <w:tcW w:w="387" w:type="dxa"/>
            <w:tcMar>
              <w:top w:w="0" w:type="dxa"/>
              <w:left w:w="45" w:type="dxa"/>
              <w:bottom w:w="0" w:type="dxa"/>
              <w:right w:w="45" w:type="dxa"/>
            </w:tcMar>
            <w:vAlign w:val="bottom"/>
            <w:hideMark/>
          </w:tcPr>
          <w:p w14:paraId="17043D78"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331EE3AF" w14:textId="77777777" w:rsidTr="00A23C19">
        <w:trPr>
          <w:trHeight w:val="285"/>
        </w:trPr>
        <w:tc>
          <w:tcPr>
            <w:tcW w:w="0" w:type="auto"/>
            <w:tcMar>
              <w:top w:w="0" w:type="dxa"/>
              <w:left w:w="45" w:type="dxa"/>
              <w:bottom w:w="0" w:type="dxa"/>
              <w:right w:w="45" w:type="dxa"/>
            </w:tcMar>
            <w:hideMark/>
          </w:tcPr>
          <w:p w14:paraId="3B1B8A3C"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11</w:t>
            </w:r>
          </w:p>
        </w:tc>
        <w:tc>
          <w:tcPr>
            <w:tcW w:w="9422" w:type="dxa"/>
            <w:tcMar>
              <w:top w:w="0" w:type="dxa"/>
              <w:left w:w="45" w:type="dxa"/>
              <w:bottom w:w="0" w:type="dxa"/>
              <w:right w:w="45" w:type="dxa"/>
            </w:tcMar>
            <w:vAlign w:val="center"/>
            <w:hideMark/>
          </w:tcPr>
          <w:p w14:paraId="2A92FBCF"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FIRE ASSESSMENT - NEEDS APPROVAL AND IMPLEMENTING</w:t>
            </w:r>
          </w:p>
        </w:tc>
        <w:tc>
          <w:tcPr>
            <w:tcW w:w="387" w:type="dxa"/>
            <w:tcMar>
              <w:top w:w="0" w:type="dxa"/>
              <w:left w:w="45" w:type="dxa"/>
              <w:bottom w:w="0" w:type="dxa"/>
              <w:right w:w="45" w:type="dxa"/>
            </w:tcMar>
            <w:vAlign w:val="bottom"/>
            <w:hideMark/>
          </w:tcPr>
          <w:p w14:paraId="63D31022"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460A9DA5" w14:textId="77777777" w:rsidTr="00A23C19">
        <w:trPr>
          <w:trHeight w:val="285"/>
        </w:trPr>
        <w:tc>
          <w:tcPr>
            <w:tcW w:w="0" w:type="auto"/>
            <w:tcMar>
              <w:top w:w="0" w:type="dxa"/>
              <w:left w:w="45" w:type="dxa"/>
              <w:bottom w:w="0" w:type="dxa"/>
              <w:right w:w="45" w:type="dxa"/>
            </w:tcMar>
            <w:hideMark/>
          </w:tcPr>
          <w:p w14:paraId="431189A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12</w:t>
            </w:r>
          </w:p>
        </w:tc>
        <w:tc>
          <w:tcPr>
            <w:tcW w:w="9422" w:type="dxa"/>
            <w:tcMar>
              <w:top w:w="0" w:type="dxa"/>
              <w:left w:w="45" w:type="dxa"/>
              <w:bottom w:w="0" w:type="dxa"/>
              <w:right w:w="45" w:type="dxa"/>
            </w:tcMar>
            <w:vAlign w:val="center"/>
            <w:hideMark/>
          </w:tcPr>
          <w:p w14:paraId="12DB177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FUTURE SPC MEETING DATES - As requested by Clerk for the second week of the month</w:t>
            </w:r>
          </w:p>
        </w:tc>
        <w:tc>
          <w:tcPr>
            <w:tcW w:w="387" w:type="dxa"/>
            <w:tcMar>
              <w:top w:w="0" w:type="dxa"/>
              <w:left w:w="45" w:type="dxa"/>
              <w:bottom w:w="0" w:type="dxa"/>
              <w:right w:w="45" w:type="dxa"/>
            </w:tcMar>
            <w:vAlign w:val="bottom"/>
            <w:hideMark/>
          </w:tcPr>
          <w:p w14:paraId="7A20593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0B131D48" w14:textId="77777777" w:rsidTr="00A23C19">
        <w:trPr>
          <w:trHeight w:val="285"/>
        </w:trPr>
        <w:tc>
          <w:tcPr>
            <w:tcW w:w="0" w:type="auto"/>
            <w:tcMar>
              <w:top w:w="0" w:type="dxa"/>
              <w:left w:w="45" w:type="dxa"/>
              <w:bottom w:w="0" w:type="dxa"/>
              <w:right w:w="45" w:type="dxa"/>
            </w:tcMar>
            <w:hideMark/>
          </w:tcPr>
          <w:p w14:paraId="204E8BB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13</w:t>
            </w:r>
          </w:p>
        </w:tc>
        <w:tc>
          <w:tcPr>
            <w:tcW w:w="9422" w:type="dxa"/>
            <w:tcMar>
              <w:top w:w="0" w:type="dxa"/>
              <w:left w:w="45" w:type="dxa"/>
              <w:bottom w:w="0" w:type="dxa"/>
              <w:right w:w="45" w:type="dxa"/>
            </w:tcMar>
            <w:vAlign w:val="center"/>
            <w:hideMark/>
          </w:tcPr>
          <w:p w14:paraId="005213D2"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IMPLEMENTATION OF NO HEDGE CUTTING SIGN - A new sign created to highlight Bird Nesting Season during March - July</w:t>
            </w:r>
          </w:p>
        </w:tc>
        <w:tc>
          <w:tcPr>
            <w:tcW w:w="387" w:type="dxa"/>
            <w:tcMar>
              <w:top w:w="0" w:type="dxa"/>
              <w:left w:w="45" w:type="dxa"/>
              <w:bottom w:w="0" w:type="dxa"/>
              <w:right w:w="45" w:type="dxa"/>
            </w:tcMar>
            <w:vAlign w:val="center"/>
            <w:hideMark/>
          </w:tcPr>
          <w:p w14:paraId="67CEFED5"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4E10A604" w14:textId="77777777" w:rsidTr="00A23C19">
        <w:trPr>
          <w:trHeight w:val="285"/>
        </w:trPr>
        <w:tc>
          <w:tcPr>
            <w:tcW w:w="0" w:type="auto"/>
            <w:tcMar>
              <w:top w:w="0" w:type="dxa"/>
              <w:left w:w="45" w:type="dxa"/>
              <w:bottom w:w="0" w:type="dxa"/>
              <w:right w:w="45" w:type="dxa"/>
            </w:tcMar>
            <w:hideMark/>
          </w:tcPr>
          <w:p w14:paraId="7757043B"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14</w:t>
            </w:r>
          </w:p>
        </w:tc>
        <w:tc>
          <w:tcPr>
            <w:tcW w:w="9422" w:type="dxa"/>
            <w:tcMar>
              <w:top w:w="0" w:type="dxa"/>
              <w:left w:w="45" w:type="dxa"/>
              <w:bottom w:w="0" w:type="dxa"/>
              <w:right w:w="45" w:type="dxa"/>
            </w:tcMar>
            <w:vAlign w:val="center"/>
            <w:hideMark/>
          </w:tcPr>
          <w:p w14:paraId="604A4AA9"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CANCELLATION OF ICCM MEMBERSHIP</w:t>
            </w:r>
          </w:p>
        </w:tc>
        <w:tc>
          <w:tcPr>
            <w:tcW w:w="387" w:type="dxa"/>
            <w:tcMar>
              <w:top w:w="0" w:type="dxa"/>
              <w:left w:w="45" w:type="dxa"/>
              <w:bottom w:w="0" w:type="dxa"/>
              <w:right w:w="45" w:type="dxa"/>
            </w:tcMar>
            <w:vAlign w:val="center"/>
            <w:hideMark/>
          </w:tcPr>
          <w:p w14:paraId="1D1F1FB8"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70F69EF7" w14:textId="77777777" w:rsidTr="00A23C19">
        <w:trPr>
          <w:trHeight w:val="285"/>
        </w:trPr>
        <w:tc>
          <w:tcPr>
            <w:tcW w:w="0" w:type="auto"/>
            <w:tcMar>
              <w:top w:w="0" w:type="dxa"/>
              <w:left w:w="45" w:type="dxa"/>
              <w:bottom w:w="0" w:type="dxa"/>
              <w:right w:w="45" w:type="dxa"/>
            </w:tcMar>
            <w:hideMark/>
          </w:tcPr>
          <w:p w14:paraId="6FBDCEED"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15</w:t>
            </w:r>
          </w:p>
        </w:tc>
        <w:tc>
          <w:tcPr>
            <w:tcW w:w="9422" w:type="dxa"/>
            <w:tcMar>
              <w:top w:w="0" w:type="dxa"/>
              <w:left w:w="45" w:type="dxa"/>
              <w:bottom w:w="0" w:type="dxa"/>
              <w:right w:w="45" w:type="dxa"/>
            </w:tcMar>
            <w:vAlign w:val="center"/>
            <w:hideMark/>
          </w:tcPr>
          <w:p w14:paraId="5FB8546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REMOVAL OF MEMORIAL PLAQUES FROM WITHIN LONGBURROW HALL FOR RESTORATION</w:t>
            </w:r>
          </w:p>
        </w:tc>
        <w:tc>
          <w:tcPr>
            <w:tcW w:w="387" w:type="dxa"/>
            <w:tcMar>
              <w:top w:w="0" w:type="dxa"/>
              <w:left w:w="45" w:type="dxa"/>
              <w:bottom w:w="0" w:type="dxa"/>
              <w:right w:w="45" w:type="dxa"/>
            </w:tcMar>
            <w:vAlign w:val="center"/>
          </w:tcPr>
          <w:p w14:paraId="3D89F7DD" w14:textId="74C8C70D"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07128775" w14:textId="77777777" w:rsidTr="00A23C19">
        <w:trPr>
          <w:trHeight w:val="285"/>
        </w:trPr>
        <w:tc>
          <w:tcPr>
            <w:tcW w:w="0" w:type="auto"/>
            <w:tcMar>
              <w:top w:w="0" w:type="dxa"/>
              <w:left w:w="45" w:type="dxa"/>
              <w:bottom w:w="0" w:type="dxa"/>
              <w:right w:w="45" w:type="dxa"/>
            </w:tcMar>
            <w:hideMark/>
          </w:tcPr>
          <w:p w14:paraId="403D6716"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16</w:t>
            </w:r>
          </w:p>
        </w:tc>
        <w:tc>
          <w:tcPr>
            <w:tcW w:w="9422" w:type="dxa"/>
            <w:tcMar>
              <w:top w:w="0" w:type="dxa"/>
              <w:left w:w="45" w:type="dxa"/>
              <w:bottom w:w="0" w:type="dxa"/>
              <w:right w:w="45" w:type="dxa"/>
            </w:tcMar>
            <w:vAlign w:val="center"/>
            <w:hideMark/>
          </w:tcPr>
          <w:p w14:paraId="0EA88C7D"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APPROVAL OF HALLMASTER TO BE IMPLEMENTED</w:t>
            </w:r>
          </w:p>
        </w:tc>
        <w:tc>
          <w:tcPr>
            <w:tcW w:w="387" w:type="dxa"/>
            <w:tcMar>
              <w:top w:w="0" w:type="dxa"/>
              <w:left w:w="45" w:type="dxa"/>
              <w:bottom w:w="0" w:type="dxa"/>
              <w:right w:w="45" w:type="dxa"/>
            </w:tcMar>
            <w:vAlign w:val="center"/>
          </w:tcPr>
          <w:p w14:paraId="7322548D"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2B3DC409" w14:textId="77777777" w:rsidTr="00A23C19">
        <w:trPr>
          <w:trHeight w:val="285"/>
        </w:trPr>
        <w:tc>
          <w:tcPr>
            <w:tcW w:w="0" w:type="auto"/>
            <w:tcMar>
              <w:top w:w="0" w:type="dxa"/>
              <w:left w:w="45" w:type="dxa"/>
              <w:bottom w:w="0" w:type="dxa"/>
              <w:right w:w="45" w:type="dxa"/>
            </w:tcMar>
            <w:hideMark/>
          </w:tcPr>
          <w:p w14:paraId="6CE34C1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17</w:t>
            </w:r>
          </w:p>
        </w:tc>
        <w:tc>
          <w:tcPr>
            <w:tcW w:w="9422" w:type="dxa"/>
            <w:tcMar>
              <w:top w:w="0" w:type="dxa"/>
              <w:left w:w="45" w:type="dxa"/>
              <w:bottom w:w="0" w:type="dxa"/>
              <w:right w:w="45" w:type="dxa"/>
            </w:tcMar>
            <w:vAlign w:val="center"/>
            <w:hideMark/>
          </w:tcPr>
          <w:p w14:paraId="66EA540F"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APPROVAL OF PRECEPT ANNOUNCEMENT TO ALSO BE PUT ONLINE</w:t>
            </w:r>
          </w:p>
        </w:tc>
        <w:tc>
          <w:tcPr>
            <w:tcW w:w="387" w:type="dxa"/>
            <w:tcMar>
              <w:top w:w="0" w:type="dxa"/>
              <w:left w:w="45" w:type="dxa"/>
              <w:bottom w:w="0" w:type="dxa"/>
              <w:right w:w="45" w:type="dxa"/>
            </w:tcMar>
            <w:vAlign w:val="center"/>
          </w:tcPr>
          <w:p w14:paraId="46A7B7A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1CF2E995" w14:textId="77777777" w:rsidTr="00A23C19">
        <w:trPr>
          <w:trHeight w:val="285"/>
        </w:trPr>
        <w:tc>
          <w:tcPr>
            <w:tcW w:w="0" w:type="auto"/>
            <w:tcMar>
              <w:top w:w="0" w:type="dxa"/>
              <w:left w:w="45" w:type="dxa"/>
              <w:bottom w:w="0" w:type="dxa"/>
              <w:right w:w="45" w:type="dxa"/>
            </w:tcMar>
            <w:hideMark/>
          </w:tcPr>
          <w:p w14:paraId="7B96477C"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18</w:t>
            </w:r>
          </w:p>
        </w:tc>
        <w:tc>
          <w:tcPr>
            <w:tcW w:w="9422" w:type="dxa"/>
            <w:tcMar>
              <w:top w:w="0" w:type="dxa"/>
              <w:left w:w="45" w:type="dxa"/>
              <w:bottom w:w="0" w:type="dxa"/>
              <w:right w:w="45" w:type="dxa"/>
            </w:tcMar>
            <w:vAlign w:val="center"/>
            <w:hideMark/>
          </w:tcPr>
          <w:p w14:paraId="4F41656B"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APPROVAL OF STUDLEY GREEN NOTICEBOARD RESTORATION</w:t>
            </w:r>
          </w:p>
        </w:tc>
        <w:tc>
          <w:tcPr>
            <w:tcW w:w="387" w:type="dxa"/>
            <w:tcMar>
              <w:top w:w="0" w:type="dxa"/>
              <w:left w:w="45" w:type="dxa"/>
              <w:bottom w:w="0" w:type="dxa"/>
              <w:right w:w="45" w:type="dxa"/>
            </w:tcMar>
            <w:vAlign w:val="center"/>
          </w:tcPr>
          <w:p w14:paraId="1ADCA000"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35413927" w14:textId="77777777" w:rsidTr="00A23C19">
        <w:trPr>
          <w:trHeight w:val="285"/>
        </w:trPr>
        <w:tc>
          <w:tcPr>
            <w:tcW w:w="0" w:type="auto"/>
            <w:tcMar>
              <w:top w:w="0" w:type="dxa"/>
              <w:left w:w="45" w:type="dxa"/>
              <w:bottom w:w="0" w:type="dxa"/>
              <w:right w:w="45" w:type="dxa"/>
            </w:tcMar>
            <w:hideMark/>
          </w:tcPr>
          <w:p w14:paraId="2DF7BAD8"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19</w:t>
            </w:r>
          </w:p>
        </w:tc>
        <w:tc>
          <w:tcPr>
            <w:tcW w:w="9422" w:type="dxa"/>
            <w:tcMar>
              <w:top w:w="0" w:type="dxa"/>
              <w:left w:w="45" w:type="dxa"/>
              <w:bottom w:w="0" w:type="dxa"/>
              <w:right w:w="45" w:type="dxa"/>
            </w:tcMar>
            <w:vAlign w:val="center"/>
            <w:hideMark/>
          </w:tcPr>
          <w:p w14:paraId="13C7AF69"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CEMETERY FEES UPDATE</w:t>
            </w:r>
          </w:p>
        </w:tc>
        <w:tc>
          <w:tcPr>
            <w:tcW w:w="387" w:type="dxa"/>
            <w:tcMar>
              <w:top w:w="0" w:type="dxa"/>
              <w:left w:w="45" w:type="dxa"/>
              <w:bottom w:w="0" w:type="dxa"/>
              <w:right w:w="45" w:type="dxa"/>
            </w:tcMar>
            <w:vAlign w:val="center"/>
          </w:tcPr>
          <w:p w14:paraId="6EA118CC"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6A4022EA" w14:textId="77777777" w:rsidTr="00A23C19">
        <w:trPr>
          <w:trHeight w:val="285"/>
        </w:trPr>
        <w:tc>
          <w:tcPr>
            <w:tcW w:w="0" w:type="auto"/>
            <w:tcMar>
              <w:top w:w="0" w:type="dxa"/>
              <w:left w:w="45" w:type="dxa"/>
              <w:bottom w:w="0" w:type="dxa"/>
              <w:right w:w="45" w:type="dxa"/>
            </w:tcMar>
            <w:hideMark/>
          </w:tcPr>
          <w:p w14:paraId="223A6E8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20</w:t>
            </w:r>
          </w:p>
        </w:tc>
        <w:tc>
          <w:tcPr>
            <w:tcW w:w="9422" w:type="dxa"/>
            <w:tcMar>
              <w:top w:w="0" w:type="dxa"/>
              <w:left w:w="45" w:type="dxa"/>
              <w:bottom w:w="0" w:type="dxa"/>
              <w:right w:w="45" w:type="dxa"/>
            </w:tcMar>
            <w:vAlign w:val="center"/>
            <w:hideMark/>
          </w:tcPr>
          <w:p w14:paraId="36ADFC77"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APPROVAL OF MINUTES AND AGENDAS TO NOW BE UPLOADED ON TO THE SPC WEBSITE</w:t>
            </w:r>
          </w:p>
        </w:tc>
        <w:tc>
          <w:tcPr>
            <w:tcW w:w="387" w:type="dxa"/>
            <w:tcMar>
              <w:top w:w="0" w:type="dxa"/>
              <w:left w:w="45" w:type="dxa"/>
              <w:bottom w:w="0" w:type="dxa"/>
              <w:right w:w="45" w:type="dxa"/>
            </w:tcMar>
            <w:vAlign w:val="center"/>
            <w:hideMark/>
          </w:tcPr>
          <w:p w14:paraId="4BBB448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53A3CAE1" w14:textId="77777777" w:rsidTr="00A23C19">
        <w:trPr>
          <w:trHeight w:val="285"/>
        </w:trPr>
        <w:tc>
          <w:tcPr>
            <w:tcW w:w="0" w:type="auto"/>
            <w:tcMar>
              <w:top w:w="0" w:type="dxa"/>
              <w:left w:w="45" w:type="dxa"/>
              <w:bottom w:w="0" w:type="dxa"/>
              <w:right w:w="45" w:type="dxa"/>
            </w:tcMar>
            <w:hideMark/>
          </w:tcPr>
          <w:p w14:paraId="3988563B"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21</w:t>
            </w:r>
          </w:p>
        </w:tc>
        <w:tc>
          <w:tcPr>
            <w:tcW w:w="9422" w:type="dxa"/>
            <w:tcMar>
              <w:top w:w="0" w:type="dxa"/>
              <w:left w:w="45" w:type="dxa"/>
              <w:bottom w:w="0" w:type="dxa"/>
              <w:right w:w="45" w:type="dxa"/>
            </w:tcMar>
            <w:vAlign w:val="center"/>
            <w:hideMark/>
          </w:tcPr>
          <w:p w14:paraId="3E60EC80"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IMPLEMENTATION OF VOLUNTEER POLICIES/AGREEMENTS</w:t>
            </w:r>
          </w:p>
        </w:tc>
        <w:tc>
          <w:tcPr>
            <w:tcW w:w="387" w:type="dxa"/>
            <w:tcMar>
              <w:top w:w="0" w:type="dxa"/>
              <w:left w:w="45" w:type="dxa"/>
              <w:bottom w:w="0" w:type="dxa"/>
              <w:right w:w="45" w:type="dxa"/>
            </w:tcMar>
            <w:vAlign w:val="center"/>
            <w:hideMark/>
          </w:tcPr>
          <w:p w14:paraId="275DC6E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5311805E" w14:textId="77777777" w:rsidTr="00A23C19">
        <w:trPr>
          <w:trHeight w:val="285"/>
        </w:trPr>
        <w:tc>
          <w:tcPr>
            <w:tcW w:w="0" w:type="auto"/>
            <w:tcMar>
              <w:top w:w="0" w:type="dxa"/>
              <w:left w:w="45" w:type="dxa"/>
              <w:bottom w:w="0" w:type="dxa"/>
              <w:right w:w="45" w:type="dxa"/>
            </w:tcMar>
            <w:hideMark/>
          </w:tcPr>
          <w:p w14:paraId="4DAB0077"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22</w:t>
            </w:r>
          </w:p>
        </w:tc>
        <w:tc>
          <w:tcPr>
            <w:tcW w:w="9422" w:type="dxa"/>
            <w:tcMar>
              <w:top w:w="0" w:type="dxa"/>
              <w:left w:w="45" w:type="dxa"/>
              <w:bottom w:w="0" w:type="dxa"/>
              <w:right w:w="45" w:type="dxa"/>
            </w:tcMar>
            <w:vAlign w:val="center"/>
            <w:hideMark/>
          </w:tcPr>
          <w:p w14:paraId="343DB032"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UPDATE ON HERAS FENCING - KINGS ARMS HOTEL</w:t>
            </w:r>
          </w:p>
        </w:tc>
        <w:tc>
          <w:tcPr>
            <w:tcW w:w="387" w:type="dxa"/>
            <w:tcMar>
              <w:top w:w="0" w:type="dxa"/>
              <w:left w:w="45" w:type="dxa"/>
              <w:bottom w:w="0" w:type="dxa"/>
              <w:right w:w="45" w:type="dxa"/>
            </w:tcMar>
            <w:vAlign w:val="center"/>
            <w:hideMark/>
          </w:tcPr>
          <w:p w14:paraId="3D9D3546"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66A90351" w14:textId="77777777" w:rsidTr="00A23C19">
        <w:trPr>
          <w:trHeight w:val="285"/>
        </w:trPr>
        <w:tc>
          <w:tcPr>
            <w:tcW w:w="0" w:type="auto"/>
            <w:tcMar>
              <w:top w:w="0" w:type="dxa"/>
              <w:left w:w="45" w:type="dxa"/>
              <w:bottom w:w="0" w:type="dxa"/>
              <w:right w:w="45" w:type="dxa"/>
            </w:tcMar>
            <w:hideMark/>
          </w:tcPr>
          <w:p w14:paraId="617669FE"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23</w:t>
            </w:r>
          </w:p>
        </w:tc>
        <w:tc>
          <w:tcPr>
            <w:tcW w:w="9422" w:type="dxa"/>
            <w:tcMar>
              <w:top w:w="0" w:type="dxa"/>
              <w:left w:w="45" w:type="dxa"/>
              <w:bottom w:w="0" w:type="dxa"/>
              <w:right w:w="45" w:type="dxa"/>
            </w:tcMar>
            <w:vAlign w:val="center"/>
            <w:hideMark/>
          </w:tcPr>
          <w:p w14:paraId="16CD18EE"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UPDATE ON HERAS FENCING AND RUBBISH LEFT ON SWILLEY POND</w:t>
            </w:r>
          </w:p>
        </w:tc>
        <w:tc>
          <w:tcPr>
            <w:tcW w:w="387" w:type="dxa"/>
            <w:tcMar>
              <w:top w:w="0" w:type="dxa"/>
              <w:left w:w="45" w:type="dxa"/>
              <w:bottom w:w="0" w:type="dxa"/>
              <w:right w:w="45" w:type="dxa"/>
            </w:tcMar>
            <w:vAlign w:val="center"/>
            <w:hideMark/>
          </w:tcPr>
          <w:p w14:paraId="55422C44"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73D6260D" w14:textId="77777777" w:rsidTr="00A23C19">
        <w:trPr>
          <w:trHeight w:val="285"/>
        </w:trPr>
        <w:tc>
          <w:tcPr>
            <w:tcW w:w="0" w:type="auto"/>
            <w:tcMar>
              <w:top w:w="0" w:type="dxa"/>
              <w:left w:w="45" w:type="dxa"/>
              <w:bottom w:w="0" w:type="dxa"/>
              <w:right w:w="45" w:type="dxa"/>
            </w:tcMar>
            <w:hideMark/>
          </w:tcPr>
          <w:p w14:paraId="7CF139B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lastRenderedPageBreak/>
              <w:t>24</w:t>
            </w:r>
          </w:p>
        </w:tc>
        <w:tc>
          <w:tcPr>
            <w:tcW w:w="9422" w:type="dxa"/>
            <w:tcMar>
              <w:top w:w="0" w:type="dxa"/>
              <w:left w:w="45" w:type="dxa"/>
              <w:bottom w:w="0" w:type="dxa"/>
              <w:right w:w="45" w:type="dxa"/>
            </w:tcMar>
            <w:vAlign w:val="center"/>
            <w:hideMark/>
          </w:tcPr>
          <w:p w14:paraId="4D4085B6"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REVIEWING GRASS CUTTING CONTRACTS AND TENDERS</w:t>
            </w:r>
          </w:p>
        </w:tc>
        <w:tc>
          <w:tcPr>
            <w:tcW w:w="387" w:type="dxa"/>
            <w:tcMar>
              <w:top w:w="0" w:type="dxa"/>
              <w:left w:w="45" w:type="dxa"/>
              <w:bottom w:w="0" w:type="dxa"/>
              <w:right w:w="45" w:type="dxa"/>
            </w:tcMar>
            <w:vAlign w:val="center"/>
            <w:hideMark/>
          </w:tcPr>
          <w:p w14:paraId="3F567BBF"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1EAB601D" w14:textId="77777777" w:rsidTr="00A23C19">
        <w:trPr>
          <w:trHeight w:val="285"/>
        </w:trPr>
        <w:tc>
          <w:tcPr>
            <w:tcW w:w="0" w:type="auto"/>
            <w:tcMar>
              <w:top w:w="0" w:type="dxa"/>
              <w:left w:w="45" w:type="dxa"/>
              <w:bottom w:w="0" w:type="dxa"/>
              <w:right w:w="45" w:type="dxa"/>
            </w:tcMar>
            <w:hideMark/>
          </w:tcPr>
          <w:p w14:paraId="797EAE7D"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25</w:t>
            </w:r>
          </w:p>
        </w:tc>
        <w:tc>
          <w:tcPr>
            <w:tcW w:w="9422" w:type="dxa"/>
            <w:tcMar>
              <w:top w:w="0" w:type="dxa"/>
              <w:left w:w="45" w:type="dxa"/>
              <w:bottom w:w="0" w:type="dxa"/>
              <w:right w:w="45" w:type="dxa"/>
            </w:tcMar>
            <w:vAlign w:val="center"/>
            <w:hideMark/>
          </w:tcPr>
          <w:p w14:paraId="0BF8F5A9"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 xml:space="preserve">YEARLY PLAYGROUND INSPECTION - ROSPA </w:t>
            </w:r>
          </w:p>
        </w:tc>
        <w:tc>
          <w:tcPr>
            <w:tcW w:w="387" w:type="dxa"/>
            <w:tcMar>
              <w:top w:w="0" w:type="dxa"/>
              <w:left w:w="45" w:type="dxa"/>
              <w:bottom w:w="0" w:type="dxa"/>
              <w:right w:w="45" w:type="dxa"/>
            </w:tcMar>
            <w:vAlign w:val="bottom"/>
            <w:hideMark/>
          </w:tcPr>
          <w:p w14:paraId="68F51ECC"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7CC9FBD2" w14:textId="77777777" w:rsidTr="00A23C19">
        <w:trPr>
          <w:trHeight w:val="285"/>
        </w:trPr>
        <w:tc>
          <w:tcPr>
            <w:tcW w:w="0" w:type="auto"/>
            <w:tcMar>
              <w:top w:w="0" w:type="dxa"/>
              <w:left w:w="45" w:type="dxa"/>
              <w:bottom w:w="0" w:type="dxa"/>
              <w:right w:w="45" w:type="dxa"/>
            </w:tcMar>
            <w:hideMark/>
          </w:tcPr>
          <w:p w14:paraId="2F92F082"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26</w:t>
            </w:r>
          </w:p>
        </w:tc>
        <w:tc>
          <w:tcPr>
            <w:tcW w:w="9422" w:type="dxa"/>
            <w:tcMar>
              <w:top w:w="0" w:type="dxa"/>
              <w:left w:w="45" w:type="dxa"/>
              <w:bottom w:w="0" w:type="dxa"/>
              <w:right w:w="45" w:type="dxa"/>
            </w:tcMar>
            <w:vAlign w:val="center"/>
            <w:hideMark/>
          </w:tcPr>
          <w:p w14:paraId="3321790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POLICIES:</w:t>
            </w:r>
          </w:p>
        </w:tc>
        <w:tc>
          <w:tcPr>
            <w:tcW w:w="387" w:type="dxa"/>
            <w:tcMar>
              <w:top w:w="0" w:type="dxa"/>
              <w:left w:w="45" w:type="dxa"/>
              <w:bottom w:w="0" w:type="dxa"/>
              <w:right w:w="45" w:type="dxa"/>
            </w:tcMar>
            <w:vAlign w:val="bottom"/>
            <w:hideMark/>
          </w:tcPr>
          <w:p w14:paraId="262BE3AC"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1A4847E1" w14:textId="77777777" w:rsidTr="00A23C19">
        <w:trPr>
          <w:trHeight w:val="285"/>
        </w:trPr>
        <w:tc>
          <w:tcPr>
            <w:tcW w:w="0" w:type="auto"/>
            <w:tcMar>
              <w:top w:w="0" w:type="dxa"/>
              <w:left w:w="45" w:type="dxa"/>
              <w:bottom w:w="0" w:type="dxa"/>
              <w:right w:w="45" w:type="dxa"/>
            </w:tcMar>
            <w:hideMark/>
          </w:tcPr>
          <w:p w14:paraId="6BCEAC49"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26.1</w:t>
            </w:r>
          </w:p>
        </w:tc>
        <w:tc>
          <w:tcPr>
            <w:tcW w:w="9422" w:type="dxa"/>
            <w:tcMar>
              <w:top w:w="0" w:type="dxa"/>
              <w:left w:w="45" w:type="dxa"/>
              <w:bottom w:w="0" w:type="dxa"/>
              <w:right w:w="45" w:type="dxa"/>
            </w:tcMar>
            <w:vAlign w:val="center"/>
            <w:hideMark/>
          </w:tcPr>
          <w:p w14:paraId="72B4563E"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SICKNESS &amp; ABSENCE POLICY TO BE ADOPTED</w:t>
            </w:r>
          </w:p>
        </w:tc>
        <w:tc>
          <w:tcPr>
            <w:tcW w:w="387" w:type="dxa"/>
            <w:tcMar>
              <w:top w:w="0" w:type="dxa"/>
              <w:left w:w="45" w:type="dxa"/>
              <w:bottom w:w="0" w:type="dxa"/>
              <w:right w:w="45" w:type="dxa"/>
            </w:tcMar>
            <w:vAlign w:val="bottom"/>
            <w:hideMark/>
          </w:tcPr>
          <w:p w14:paraId="0B5D6DC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729AE23F" w14:textId="77777777" w:rsidTr="00A23C19">
        <w:trPr>
          <w:trHeight w:val="285"/>
        </w:trPr>
        <w:tc>
          <w:tcPr>
            <w:tcW w:w="0" w:type="auto"/>
            <w:tcMar>
              <w:top w:w="0" w:type="dxa"/>
              <w:left w:w="45" w:type="dxa"/>
              <w:bottom w:w="0" w:type="dxa"/>
              <w:right w:w="45" w:type="dxa"/>
            </w:tcMar>
            <w:hideMark/>
          </w:tcPr>
          <w:p w14:paraId="61FA3025"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26.2</w:t>
            </w:r>
          </w:p>
        </w:tc>
        <w:tc>
          <w:tcPr>
            <w:tcW w:w="9422" w:type="dxa"/>
            <w:tcMar>
              <w:top w:w="0" w:type="dxa"/>
              <w:left w:w="45" w:type="dxa"/>
              <w:bottom w:w="0" w:type="dxa"/>
              <w:right w:w="45" w:type="dxa"/>
            </w:tcMar>
            <w:vAlign w:val="center"/>
            <w:hideMark/>
          </w:tcPr>
          <w:p w14:paraId="5615D820"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WHISTLEBLOWING POLICY TO BE ADOPTED</w:t>
            </w:r>
          </w:p>
        </w:tc>
        <w:tc>
          <w:tcPr>
            <w:tcW w:w="387" w:type="dxa"/>
            <w:tcMar>
              <w:top w:w="0" w:type="dxa"/>
              <w:left w:w="45" w:type="dxa"/>
              <w:bottom w:w="0" w:type="dxa"/>
              <w:right w:w="45" w:type="dxa"/>
            </w:tcMar>
            <w:vAlign w:val="bottom"/>
            <w:hideMark/>
          </w:tcPr>
          <w:p w14:paraId="1F1137EB"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2148B5EE" w14:textId="77777777" w:rsidTr="00A23C19">
        <w:trPr>
          <w:trHeight w:val="285"/>
        </w:trPr>
        <w:tc>
          <w:tcPr>
            <w:tcW w:w="0" w:type="auto"/>
            <w:tcMar>
              <w:top w:w="0" w:type="dxa"/>
              <w:left w:w="45" w:type="dxa"/>
              <w:bottom w:w="0" w:type="dxa"/>
              <w:right w:w="45" w:type="dxa"/>
            </w:tcMar>
            <w:hideMark/>
          </w:tcPr>
          <w:p w14:paraId="3AE68DB6"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26.3</w:t>
            </w:r>
          </w:p>
        </w:tc>
        <w:tc>
          <w:tcPr>
            <w:tcW w:w="9422" w:type="dxa"/>
            <w:tcMar>
              <w:top w:w="0" w:type="dxa"/>
              <w:left w:w="45" w:type="dxa"/>
              <w:bottom w:w="0" w:type="dxa"/>
              <w:right w:w="45" w:type="dxa"/>
            </w:tcMar>
            <w:vAlign w:val="center"/>
            <w:hideMark/>
          </w:tcPr>
          <w:p w14:paraId="39D75EA7"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CO-OPTION POLICY TO BE ADOPTED</w:t>
            </w:r>
          </w:p>
        </w:tc>
        <w:tc>
          <w:tcPr>
            <w:tcW w:w="387" w:type="dxa"/>
            <w:tcMar>
              <w:top w:w="0" w:type="dxa"/>
              <w:left w:w="45" w:type="dxa"/>
              <w:bottom w:w="0" w:type="dxa"/>
              <w:right w:w="45" w:type="dxa"/>
            </w:tcMar>
            <w:vAlign w:val="bottom"/>
            <w:hideMark/>
          </w:tcPr>
          <w:p w14:paraId="1656F6D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4796B3C8" w14:textId="77777777" w:rsidTr="00A23C19">
        <w:trPr>
          <w:trHeight w:val="285"/>
        </w:trPr>
        <w:tc>
          <w:tcPr>
            <w:tcW w:w="0" w:type="auto"/>
            <w:tcMar>
              <w:top w:w="0" w:type="dxa"/>
              <w:left w:w="45" w:type="dxa"/>
              <w:bottom w:w="0" w:type="dxa"/>
              <w:right w:w="45" w:type="dxa"/>
            </w:tcMar>
            <w:hideMark/>
          </w:tcPr>
          <w:p w14:paraId="7D782FCB"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26.4</w:t>
            </w:r>
          </w:p>
        </w:tc>
        <w:tc>
          <w:tcPr>
            <w:tcW w:w="9422" w:type="dxa"/>
            <w:tcMar>
              <w:top w:w="0" w:type="dxa"/>
              <w:left w:w="45" w:type="dxa"/>
              <w:bottom w:w="0" w:type="dxa"/>
              <w:right w:w="45" w:type="dxa"/>
            </w:tcMar>
            <w:vAlign w:val="center"/>
            <w:hideMark/>
          </w:tcPr>
          <w:p w14:paraId="06CE71C4"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EQUALITY &amp; DIVERSITY POLICY TO BE ADOPTED</w:t>
            </w:r>
          </w:p>
        </w:tc>
        <w:tc>
          <w:tcPr>
            <w:tcW w:w="387" w:type="dxa"/>
            <w:tcMar>
              <w:top w:w="0" w:type="dxa"/>
              <w:left w:w="45" w:type="dxa"/>
              <w:bottom w:w="0" w:type="dxa"/>
              <w:right w:w="45" w:type="dxa"/>
            </w:tcMar>
            <w:vAlign w:val="bottom"/>
            <w:hideMark/>
          </w:tcPr>
          <w:p w14:paraId="38EF18C9"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5F8405B2" w14:textId="77777777" w:rsidTr="00A23C19">
        <w:trPr>
          <w:trHeight w:val="285"/>
        </w:trPr>
        <w:tc>
          <w:tcPr>
            <w:tcW w:w="0" w:type="auto"/>
            <w:tcMar>
              <w:top w:w="0" w:type="dxa"/>
              <w:left w:w="45" w:type="dxa"/>
              <w:bottom w:w="0" w:type="dxa"/>
              <w:right w:w="45" w:type="dxa"/>
            </w:tcMar>
            <w:hideMark/>
          </w:tcPr>
          <w:p w14:paraId="7B7BD48C"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26.5</w:t>
            </w:r>
          </w:p>
        </w:tc>
        <w:tc>
          <w:tcPr>
            <w:tcW w:w="9422" w:type="dxa"/>
            <w:tcMar>
              <w:top w:w="0" w:type="dxa"/>
              <w:left w:w="45" w:type="dxa"/>
              <w:bottom w:w="0" w:type="dxa"/>
              <w:right w:w="45" w:type="dxa"/>
            </w:tcMar>
            <w:vAlign w:val="center"/>
            <w:hideMark/>
          </w:tcPr>
          <w:p w14:paraId="5895F758"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FOI POLICY TO BE ADOPTED</w:t>
            </w:r>
          </w:p>
        </w:tc>
        <w:tc>
          <w:tcPr>
            <w:tcW w:w="387" w:type="dxa"/>
            <w:tcMar>
              <w:top w:w="0" w:type="dxa"/>
              <w:left w:w="45" w:type="dxa"/>
              <w:bottom w:w="0" w:type="dxa"/>
              <w:right w:w="45" w:type="dxa"/>
            </w:tcMar>
            <w:vAlign w:val="bottom"/>
            <w:hideMark/>
          </w:tcPr>
          <w:p w14:paraId="0C3EC7CF"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6FACA0E5" w14:textId="77777777" w:rsidTr="00A23C19">
        <w:trPr>
          <w:trHeight w:val="285"/>
        </w:trPr>
        <w:tc>
          <w:tcPr>
            <w:tcW w:w="0" w:type="auto"/>
            <w:tcMar>
              <w:top w:w="0" w:type="dxa"/>
              <w:left w:w="45" w:type="dxa"/>
              <w:bottom w:w="0" w:type="dxa"/>
              <w:right w:w="45" w:type="dxa"/>
            </w:tcMar>
            <w:hideMark/>
          </w:tcPr>
          <w:p w14:paraId="66DB7207"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26.6</w:t>
            </w:r>
          </w:p>
        </w:tc>
        <w:tc>
          <w:tcPr>
            <w:tcW w:w="9422" w:type="dxa"/>
            <w:tcMar>
              <w:top w:w="0" w:type="dxa"/>
              <w:left w:w="45" w:type="dxa"/>
              <w:bottom w:w="0" w:type="dxa"/>
              <w:right w:w="45" w:type="dxa"/>
            </w:tcMar>
            <w:vAlign w:val="bottom"/>
            <w:hideMark/>
          </w:tcPr>
          <w:p w14:paraId="0BB253C2"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GDPR &amp; DATA PROTECTION POLICY TO BE ADOPTED</w:t>
            </w:r>
          </w:p>
        </w:tc>
        <w:tc>
          <w:tcPr>
            <w:tcW w:w="387" w:type="dxa"/>
            <w:tcMar>
              <w:top w:w="0" w:type="dxa"/>
              <w:left w:w="45" w:type="dxa"/>
              <w:bottom w:w="0" w:type="dxa"/>
              <w:right w:w="45" w:type="dxa"/>
            </w:tcMar>
            <w:vAlign w:val="bottom"/>
            <w:hideMark/>
          </w:tcPr>
          <w:p w14:paraId="5343EB74"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1D62B2A9" w14:textId="77777777" w:rsidTr="00A23C19">
        <w:trPr>
          <w:trHeight w:val="285"/>
        </w:trPr>
        <w:tc>
          <w:tcPr>
            <w:tcW w:w="0" w:type="auto"/>
            <w:tcMar>
              <w:top w:w="0" w:type="dxa"/>
              <w:left w:w="45" w:type="dxa"/>
              <w:bottom w:w="0" w:type="dxa"/>
              <w:right w:w="45" w:type="dxa"/>
            </w:tcMar>
            <w:hideMark/>
          </w:tcPr>
          <w:p w14:paraId="4CA576A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26.7</w:t>
            </w:r>
          </w:p>
        </w:tc>
        <w:tc>
          <w:tcPr>
            <w:tcW w:w="9422" w:type="dxa"/>
            <w:tcMar>
              <w:top w:w="0" w:type="dxa"/>
              <w:left w:w="45" w:type="dxa"/>
              <w:bottom w:w="0" w:type="dxa"/>
              <w:right w:w="45" w:type="dxa"/>
            </w:tcMar>
            <w:vAlign w:val="center"/>
            <w:hideMark/>
          </w:tcPr>
          <w:p w14:paraId="02C53864"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GRIEVANCE AND DISCIPLINARY POLICY TO BE ADOPTED</w:t>
            </w:r>
          </w:p>
        </w:tc>
        <w:tc>
          <w:tcPr>
            <w:tcW w:w="387" w:type="dxa"/>
            <w:tcMar>
              <w:top w:w="0" w:type="dxa"/>
              <w:left w:w="45" w:type="dxa"/>
              <w:bottom w:w="0" w:type="dxa"/>
              <w:right w:w="45" w:type="dxa"/>
            </w:tcMar>
            <w:vAlign w:val="bottom"/>
            <w:hideMark/>
          </w:tcPr>
          <w:p w14:paraId="6310FA64"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06E2DCB7" w14:textId="77777777" w:rsidTr="00A23C19">
        <w:trPr>
          <w:trHeight w:val="285"/>
        </w:trPr>
        <w:tc>
          <w:tcPr>
            <w:tcW w:w="0" w:type="auto"/>
            <w:tcMar>
              <w:top w:w="0" w:type="dxa"/>
              <w:left w:w="45" w:type="dxa"/>
              <w:bottom w:w="0" w:type="dxa"/>
              <w:right w:w="45" w:type="dxa"/>
            </w:tcMar>
            <w:hideMark/>
          </w:tcPr>
          <w:p w14:paraId="6E6CD030"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26.8</w:t>
            </w:r>
          </w:p>
        </w:tc>
        <w:tc>
          <w:tcPr>
            <w:tcW w:w="9422" w:type="dxa"/>
            <w:tcMar>
              <w:top w:w="0" w:type="dxa"/>
              <w:left w:w="45" w:type="dxa"/>
              <w:bottom w:w="0" w:type="dxa"/>
              <w:right w:w="45" w:type="dxa"/>
            </w:tcMar>
            <w:vAlign w:val="bottom"/>
            <w:hideMark/>
          </w:tcPr>
          <w:p w14:paraId="5F7BB6A0"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HEALTH &amp; SAFETY POLICY TO BE ADOPTED</w:t>
            </w:r>
          </w:p>
        </w:tc>
        <w:tc>
          <w:tcPr>
            <w:tcW w:w="387" w:type="dxa"/>
            <w:tcMar>
              <w:top w:w="0" w:type="dxa"/>
              <w:left w:w="45" w:type="dxa"/>
              <w:bottom w:w="0" w:type="dxa"/>
              <w:right w:w="45" w:type="dxa"/>
            </w:tcMar>
            <w:vAlign w:val="bottom"/>
            <w:hideMark/>
          </w:tcPr>
          <w:p w14:paraId="2819F54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2987DAA2" w14:textId="77777777" w:rsidTr="00A23C19">
        <w:trPr>
          <w:trHeight w:val="407"/>
        </w:trPr>
        <w:tc>
          <w:tcPr>
            <w:tcW w:w="0" w:type="auto"/>
            <w:tcMar>
              <w:top w:w="0" w:type="dxa"/>
              <w:left w:w="45" w:type="dxa"/>
              <w:bottom w:w="0" w:type="dxa"/>
              <w:right w:w="45" w:type="dxa"/>
            </w:tcMar>
            <w:hideMark/>
          </w:tcPr>
          <w:p w14:paraId="483A15FF"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26.9</w:t>
            </w:r>
          </w:p>
        </w:tc>
        <w:tc>
          <w:tcPr>
            <w:tcW w:w="9422" w:type="dxa"/>
            <w:tcMar>
              <w:top w:w="0" w:type="dxa"/>
              <w:left w:w="45" w:type="dxa"/>
              <w:bottom w:w="0" w:type="dxa"/>
              <w:right w:w="45" w:type="dxa"/>
            </w:tcMar>
            <w:vAlign w:val="bottom"/>
            <w:hideMark/>
          </w:tcPr>
          <w:p w14:paraId="776AB658"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ILLEGAL - UNAUTHORISED ENCAMPMENT POLICY TO BE ADOPTED</w:t>
            </w:r>
          </w:p>
        </w:tc>
        <w:tc>
          <w:tcPr>
            <w:tcW w:w="387" w:type="dxa"/>
            <w:tcMar>
              <w:top w:w="0" w:type="dxa"/>
              <w:left w:w="45" w:type="dxa"/>
              <w:bottom w:w="0" w:type="dxa"/>
              <w:right w:w="45" w:type="dxa"/>
            </w:tcMar>
            <w:vAlign w:val="bottom"/>
            <w:hideMark/>
          </w:tcPr>
          <w:p w14:paraId="53E23E96"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38B91E92" w14:textId="77777777" w:rsidTr="00A23C19">
        <w:trPr>
          <w:trHeight w:val="285"/>
        </w:trPr>
        <w:tc>
          <w:tcPr>
            <w:tcW w:w="0" w:type="auto"/>
            <w:tcMar>
              <w:top w:w="0" w:type="dxa"/>
              <w:left w:w="45" w:type="dxa"/>
              <w:bottom w:w="0" w:type="dxa"/>
              <w:right w:w="45" w:type="dxa"/>
            </w:tcMar>
            <w:hideMark/>
          </w:tcPr>
          <w:p w14:paraId="5BDB4008" w14:textId="60895781"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Pr>
                <w:rFonts w:ascii="Calibri" w:eastAsia="Times New Roman" w:hAnsi="Calibri" w:cs="Calibri"/>
                <w:b/>
                <w:bCs/>
                <w:color w:val="000000"/>
                <w:kern w:val="0"/>
                <w:lang w:eastAsia="en-GB"/>
              </w:rPr>
              <w:t>26.10</w:t>
            </w:r>
          </w:p>
        </w:tc>
        <w:tc>
          <w:tcPr>
            <w:tcW w:w="9422" w:type="dxa"/>
            <w:tcMar>
              <w:top w:w="0" w:type="dxa"/>
              <w:left w:w="45" w:type="dxa"/>
              <w:bottom w:w="0" w:type="dxa"/>
              <w:right w:w="45" w:type="dxa"/>
            </w:tcMar>
            <w:vAlign w:val="bottom"/>
            <w:hideMark/>
          </w:tcPr>
          <w:p w14:paraId="0534622E"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LONE WORKER POLICY TO BE ADOPTED</w:t>
            </w:r>
          </w:p>
        </w:tc>
        <w:tc>
          <w:tcPr>
            <w:tcW w:w="387" w:type="dxa"/>
            <w:tcMar>
              <w:top w:w="0" w:type="dxa"/>
              <w:left w:w="45" w:type="dxa"/>
              <w:bottom w:w="0" w:type="dxa"/>
              <w:right w:w="45" w:type="dxa"/>
            </w:tcMar>
            <w:vAlign w:val="bottom"/>
            <w:hideMark/>
          </w:tcPr>
          <w:p w14:paraId="45A72812"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40B36313" w14:textId="77777777" w:rsidTr="00A23C19">
        <w:trPr>
          <w:trHeight w:val="285"/>
        </w:trPr>
        <w:tc>
          <w:tcPr>
            <w:tcW w:w="0" w:type="auto"/>
            <w:tcMar>
              <w:top w:w="0" w:type="dxa"/>
              <w:left w:w="45" w:type="dxa"/>
              <w:bottom w:w="0" w:type="dxa"/>
              <w:right w:w="45" w:type="dxa"/>
            </w:tcMar>
            <w:hideMark/>
          </w:tcPr>
          <w:p w14:paraId="30D68D53" w14:textId="3EE033F1"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Pr>
                <w:rFonts w:ascii="Calibri" w:eastAsia="Times New Roman" w:hAnsi="Calibri" w:cs="Calibri"/>
                <w:b/>
                <w:bCs/>
                <w:color w:val="000000"/>
                <w:kern w:val="0"/>
                <w:lang w:eastAsia="en-GB"/>
              </w:rPr>
              <w:t>26.11</w:t>
            </w:r>
          </w:p>
        </w:tc>
        <w:tc>
          <w:tcPr>
            <w:tcW w:w="9422" w:type="dxa"/>
            <w:tcMar>
              <w:top w:w="0" w:type="dxa"/>
              <w:left w:w="45" w:type="dxa"/>
              <w:bottom w:w="0" w:type="dxa"/>
              <w:right w:w="45" w:type="dxa"/>
            </w:tcMar>
            <w:vAlign w:val="bottom"/>
            <w:hideMark/>
          </w:tcPr>
          <w:p w14:paraId="31F86B2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EXPENSES POLICY TO BE ADOPTED</w:t>
            </w:r>
          </w:p>
        </w:tc>
        <w:tc>
          <w:tcPr>
            <w:tcW w:w="387" w:type="dxa"/>
            <w:tcMar>
              <w:top w:w="0" w:type="dxa"/>
              <w:left w:w="45" w:type="dxa"/>
              <w:bottom w:w="0" w:type="dxa"/>
              <w:right w:w="45" w:type="dxa"/>
            </w:tcMar>
            <w:vAlign w:val="bottom"/>
            <w:hideMark/>
          </w:tcPr>
          <w:p w14:paraId="2234051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09B581F0" w14:textId="77777777" w:rsidTr="00A23C19">
        <w:trPr>
          <w:trHeight w:val="285"/>
        </w:trPr>
        <w:tc>
          <w:tcPr>
            <w:tcW w:w="0" w:type="auto"/>
            <w:tcMar>
              <w:top w:w="0" w:type="dxa"/>
              <w:left w:w="45" w:type="dxa"/>
              <w:bottom w:w="0" w:type="dxa"/>
              <w:right w:w="45" w:type="dxa"/>
            </w:tcMar>
            <w:hideMark/>
          </w:tcPr>
          <w:p w14:paraId="3CEC9A15" w14:textId="414ED93A"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Pr>
                <w:rFonts w:ascii="Calibri" w:eastAsia="Times New Roman" w:hAnsi="Calibri" w:cs="Calibri"/>
                <w:b/>
                <w:bCs/>
                <w:color w:val="000000"/>
                <w:kern w:val="0"/>
                <w:lang w:eastAsia="en-GB"/>
              </w:rPr>
              <w:t>26.12</w:t>
            </w:r>
          </w:p>
        </w:tc>
        <w:tc>
          <w:tcPr>
            <w:tcW w:w="9422" w:type="dxa"/>
            <w:tcMar>
              <w:top w:w="0" w:type="dxa"/>
              <w:left w:w="45" w:type="dxa"/>
              <w:bottom w:w="0" w:type="dxa"/>
              <w:right w:w="45" w:type="dxa"/>
            </w:tcMar>
            <w:vAlign w:val="bottom"/>
            <w:hideMark/>
          </w:tcPr>
          <w:p w14:paraId="5BDFEAB9"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COMPLAINTS POLICY TO BE ADOPTED</w:t>
            </w:r>
          </w:p>
        </w:tc>
        <w:tc>
          <w:tcPr>
            <w:tcW w:w="387" w:type="dxa"/>
            <w:tcMar>
              <w:top w:w="0" w:type="dxa"/>
              <w:left w:w="45" w:type="dxa"/>
              <w:bottom w:w="0" w:type="dxa"/>
              <w:right w:w="45" w:type="dxa"/>
            </w:tcMar>
            <w:vAlign w:val="bottom"/>
            <w:hideMark/>
          </w:tcPr>
          <w:p w14:paraId="383CA5E8"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66EF8F10" w14:textId="77777777" w:rsidTr="00A23C19">
        <w:trPr>
          <w:trHeight w:val="285"/>
        </w:trPr>
        <w:tc>
          <w:tcPr>
            <w:tcW w:w="0" w:type="auto"/>
            <w:tcMar>
              <w:top w:w="0" w:type="dxa"/>
              <w:left w:w="45" w:type="dxa"/>
              <w:bottom w:w="0" w:type="dxa"/>
              <w:right w:w="45" w:type="dxa"/>
            </w:tcMar>
            <w:hideMark/>
          </w:tcPr>
          <w:p w14:paraId="134680B3" w14:textId="01C8D62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Pr>
                <w:rFonts w:ascii="Calibri" w:eastAsia="Times New Roman" w:hAnsi="Calibri" w:cs="Calibri"/>
                <w:b/>
                <w:bCs/>
                <w:color w:val="000000"/>
                <w:kern w:val="0"/>
                <w:lang w:eastAsia="en-GB"/>
              </w:rPr>
              <w:t>26.13</w:t>
            </w:r>
          </w:p>
        </w:tc>
        <w:tc>
          <w:tcPr>
            <w:tcW w:w="9422" w:type="dxa"/>
            <w:tcMar>
              <w:top w:w="0" w:type="dxa"/>
              <w:left w:w="45" w:type="dxa"/>
              <w:bottom w:w="0" w:type="dxa"/>
              <w:right w:w="45" w:type="dxa"/>
            </w:tcMar>
            <w:vAlign w:val="bottom"/>
            <w:hideMark/>
          </w:tcPr>
          <w:p w14:paraId="12C40276"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COMMUNITY FACILITIES GOVERNANCE POLICY TO BE ADOPTED</w:t>
            </w:r>
          </w:p>
        </w:tc>
        <w:tc>
          <w:tcPr>
            <w:tcW w:w="387" w:type="dxa"/>
            <w:tcMar>
              <w:top w:w="0" w:type="dxa"/>
              <w:left w:w="45" w:type="dxa"/>
              <w:bottom w:w="0" w:type="dxa"/>
              <w:right w:w="45" w:type="dxa"/>
            </w:tcMar>
            <w:vAlign w:val="bottom"/>
            <w:hideMark/>
          </w:tcPr>
          <w:p w14:paraId="049F1B86"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7CE4F280" w14:textId="77777777" w:rsidTr="00A23C19">
        <w:trPr>
          <w:trHeight w:val="285"/>
        </w:trPr>
        <w:tc>
          <w:tcPr>
            <w:tcW w:w="0" w:type="auto"/>
            <w:tcMar>
              <w:top w:w="0" w:type="dxa"/>
              <w:left w:w="45" w:type="dxa"/>
              <w:bottom w:w="0" w:type="dxa"/>
              <w:right w:w="45" w:type="dxa"/>
            </w:tcMar>
            <w:hideMark/>
          </w:tcPr>
          <w:p w14:paraId="0F50392C" w14:textId="476EF732"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Pr>
                <w:rFonts w:ascii="Calibri" w:eastAsia="Times New Roman" w:hAnsi="Calibri" w:cs="Calibri"/>
                <w:b/>
                <w:bCs/>
                <w:color w:val="000000"/>
                <w:kern w:val="0"/>
                <w:lang w:eastAsia="en-GB"/>
              </w:rPr>
              <w:t>26.14</w:t>
            </w:r>
          </w:p>
        </w:tc>
        <w:tc>
          <w:tcPr>
            <w:tcW w:w="9422" w:type="dxa"/>
            <w:tcMar>
              <w:top w:w="0" w:type="dxa"/>
              <w:left w:w="45" w:type="dxa"/>
              <w:bottom w:w="0" w:type="dxa"/>
              <w:right w:w="45" w:type="dxa"/>
            </w:tcMar>
            <w:vAlign w:val="bottom"/>
            <w:hideMark/>
          </w:tcPr>
          <w:p w14:paraId="13AE1717"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DRONE POLICY DEFERRED FROM LAST MONTH</w:t>
            </w:r>
          </w:p>
        </w:tc>
        <w:tc>
          <w:tcPr>
            <w:tcW w:w="387" w:type="dxa"/>
            <w:tcMar>
              <w:top w:w="0" w:type="dxa"/>
              <w:left w:w="45" w:type="dxa"/>
              <w:bottom w:w="0" w:type="dxa"/>
              <w:right w:w="45" w:type="dxa"/>
            </w:tcMar>
            <w:vAlign w:val="bottom"/>
            <w:hideMark/>
          </w:tcPr>
          <w:p w14:paraId="18B8997C"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4C895611" w14:textId="77777777" w:rsidTr="00A23C19">
        <w:trPr>
          <w:trHeight w:val="285"/>
        </w:trPr>
        <w:tc>
          <w:tcPr>
            <w:tcW w:w="0" w:type="auto"/>
            <w:tcMar>
              <w:top w:w="0" w:type="dxa"/>
              <w:left w:w="45" w:type="dxa"/>
              <w:bottom w:w="0" w:type="dxa"/>
              <w:right w:w="45" w:type="dxa"/>
            </w:tcMar>
            <w:hideMark/>
          </w:tcPr>
          <w:p w14:paraId="76380B23" w14:textId="0B737A85"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Pr>
                <w:rFonts w:ascii="Calibri" w:eastAsia="Times New Roman" w:hAnsi="Calibri" w:cs="Calibri"/>
                <w:b/>
                <w:bCs/>
                <w:color w:val="000000"/>
                <w:kern w:val="0"/>
                <w:lang w:eastAsia="en-GB"/>
              </w:rPr>
              <w:t>26.15</w:t>
            </w:r>
          </w:p>
        </w:tc>
        <w:tc>
          <w:tcPr>
            <w:tcW w:w="9422" w:type="dxa"/>
            <w:tcMar>
              <w:top w:w="0" w:type="dxa"/>
              <w:left w:w="45" w:type="dxa"/>
              <w:bottom w:w="0" w:type="dxa"/>
              <w:right w:w="45" w:type="dxa"/>
            </w:tcMar>
            <w:vAlign w:val="bottom"/>
            <w:hideMark/>
          </w:tcPr>
          <w:p w14:paraId="5F103A9E"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EXPENSES CLAIM FORM TO BE ADOPTED</w:t>
            </w:r>
          </w:p>
        </w:tc>
        <w:tc>
          <w:tcPr>
            <w:tcW w:w="387" w:type="dxa"/>
            <w:tcMar>
              <w:top w:w="0" w:type="dxa"/>
              <w:left w:w="45" w:type="dxa"/>
              <w:bottom w:w="0" w:type="dxa"/>
              <w:right w:w="45" w:type="dxa"/>
            </w:tcMar>
            <w:vAlign w:val="bottom"/>
            <w:hideMark/>
          </w:tcPr>
          <w:p w14:paraId="0CA5B7D0"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36A4404E" w14:textId="77777777" w:rsidTr="00A23C19">
        <w:trPr>
          <w:trHeight w:val="285"/>
        </w:trPr>
        <w:tc>
          <w:tcPr>
            <w:tcW w:w="0" w:type="auto"/>
            <w:tcMar>
              <w:top w:w="0" w:type="dxa"/>
              <w:left w:w="45" w:type="dxa"/>
              <w:bottom w:w="0" w:type="dxa"/>
              <w:right w:w="45" w:type="dxa"/>
            </w:tcMar>
            <w:hideMark/>
          </w:tcPr>
          <w:p w14:paraId="4BB7AA29" w14:textId="1C36FFF3"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Pr>
                <w:rFonts w:ascii="Calibri" w:eastAsia="Times New Roman" w:hAnsi="Calibri" w:cs="Calibri"/>
                <w:b/>
                <w:bCs/>
                <w:color w:val="000000"/>
                <w:kern w:val="0"/>
                <w:lang w:eastAsia="en-GB"/>
              </w:rPr>
              <w:t>27</w:t>
            </w:r>
          </w:p>
        </w:tc>
        <w:tc>
          <w:tcPr>
            <w:tcW w:w="9422" w:type="dxa"/>
            <w:tcMar>
              <w:top w:w="0" w:type="dxa"/>
              <w:left w:w="45" w:type="dxa"/>
              <w:bottom w:w="0" w:type="dxa"/>
              <w:right w:w="45" w:type="dxa"/>
            </w:tcMar>
            <w:vAlign w:val="bottom"/>
            <w:hideMark/>
          </w:tcPr>
          <w:p w14:paraId="6007B485"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INTERNMENT FORM TO BE ADOPTED</w:t>
            </w:r>
          </w:p>
        </w:tc>
        <w:tc>
          <w:tcPr>
            <w:tcW w:w="387" w:type="dxa"/>
            <w:tcMar>
              <w:top w:w="0" w:type="dxa"/>
              <w:left w:w="45" w:type="dxa"/>
              <w:bottom w:w="0" w:type="dxa"/>
              <w:right w:w="45" w:type="dxa"/>
            </w:tcMar>
            <w:vAlign w:val="bottom"/>
            <w:hideMark/>
          </w:tcPr>
          <w:p w14:paraId="22A5330D"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6CA3416E" w14:textId="77777777" w:rsidTr="00A23C19">
        <w:trPr>
          <w:trHeight w:val="285"/>
        </w:trPr>
        <w:tc>
          <w:tcPr>
            <w:tcW w:w="0" w:type="auto"/>
            <w:tcMar>
              <w:top w:w="0" w:type="dxa"/>
              <w:left w:w="45" w:type="dxa"/>
              <w:bottom w:w="0" w:type="dxa"/>
              <w:right w:w="45" w:type="dxa"/>
            </w:tcMar>
            <w:vAlign w:val="bottom"/>
            <w:hideMark/>
          </w:tcPr>
          <w:p w14:paraId="5643CE38" w14:textId="4E22DF54"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2</w:t>
            </w:r>
            <w:r>
              <w:rPr>
                <w:rFonts w:ascii="Calibri" w:eastAsia="Times New Roman" w:hAnsi="Calibri" w:cs="Calibri"/>
                <w:b/>
                <w:bCs/>
                <w:color w:val="000000"/>
                <w:kern w:val="0"/>
                <w:lang w:eastAsia="en-GB"/>
              </w:rPr>
              <w:t>8</w:t>
            </w:r>
          </w:p>
        </w:tc>
        <w:tc>
          <w:tcPr>
            <w:tcW w:w="9422" w:type="dxa"/>
            <w:tcMar>
              <w:top w:w="0" w:type="dxa"/>
              <w:left w:w="45" w:type="dxa"/>
              <w:bottom w:w="0" w:type="dxa"/>
              <w:right w:w="45" w:type="dxa"/>
            </w:tcMar>
            <w:vAlign w:val="bottom"/>
            <w:hideMark/>
          </w:tcPr>
          <w:p w14:paraId="024B2B0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SOCIAL ENGAGMENT GROUP - REQUIRES ALLOCATED COUNCILLORS</w:t>
            </w:r>
          </w:p>
        </w:tc>
        <w:tc>
          <w:tcPr>
            <w:tcW w:w="387" w:type="dxa"/>
            <w:vAlign w:val="bottom"/>
            <w:hideMark/>
          </w:tcPr>
          <w:p w14:paraId="18BED94E" w14:textId="558930E3"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6E364E31" w14:textId="77777777" w:rsidTr="00A23C19">
        <w:trPr>
          <w:trHeight w:val="285"/>
        </w:trPr>
        <w:tc>
          <w:tcPr>
            <w:tcW w:w="0" w:type="auto"/>
            <w:tcMar>
              <w:top w:w="0" w:type="dxa"/>
              <w:left w:w="45" w:type="dxa"/>
              <w:bottom w:w="0" w:type="dxa"/>
              <w:right w:w="45" w:type="dxa"/>
            </w:tcMar>
            <w:vAlign w:val="bottom"/>
            <w:hideMark/>
          </w:tcPr>
          <w:p w14:paraId="4E11FD5D"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30</w:t>
            </w:r>
          </w:p>
        </w:tc>
        <w:tc>
          <w:tcPr>
            <w:tcW w:w="9422" w:type="dxa"/>
            <w:vAlign w:val="bottom"/>
            <w:hideMark/>
          </w:tcPr>
          <w:p w14:paraId="2331C1E9" w14:textId="11A552BA" w:rsidR="00A23C19" w:rsidRPr="00A23C19" w:rsidRDefault="00A23C19" w:rsidP="00A23C19">
            <w:pPr>
              <w:suppressAutoHyphens w:val="0"/>
              <w:autoSpaceDN/>
              <w:spacing w:after="0" w:line="240" w:lineRule="auto"/>
              <w:ind w:left="73"/>
              <w:jc w:val="both"/>
              <w:rPr>
                <w:rFonts w:ascii="Calibri" w:eastAsia="Times New Roman" w:hAnsi="Calibri" w:cs="Calibri"/>
                <w:b/>
                <w:bCs/>
                <w:color w:val="000000"/>
                <w:kern w:val="0"/>
                <w:lang w:eastAsia="en-GB"/>
              </w:rPr>
            </w:pPr>
            <w:r>
              <w:rPr>
                <w:rFonts w:ascii="Calibri" w:eastAsia="Times New Roman" w:hAnsi="Calibri" w:cs="Calibri"/>
                <w:b/>
                <w:bCs/>
                <w:color w:val="000000"/>
                <w:kern w:val="0"/>
                <w:lang w:eastAsia="en-GB"/>
              </w:rPr>
              <w:t xml:space="preserve">29. </w:t>
            </w:r>
            <w:r w:rsidRPr="00A23C19">
              <w:rPr>
                <w:rFonts w:ascii="Calibri" w:eastAsia="Times New Roman" w:hAnsi="Calibri" w:cs="Calibri"/>
                <w:b/>
                <w:bCs/>
                <w:color w:val="000000"/>
                <w:kern w:val="0"/>
                <w:lang w:eastAsia="en-GB"/>
              </w:rPr>
              <w:t>MEMORIAL BENCH AND TREE POLICY AND APPLICATION FORM - Recommended Supplier (Earth Anchors - Due to being able to be easily installed by Councillors/Open Spaces Team)</w:t>
            </w:r>
          </w:p>
        </w:tc>
        <w:tc>
          <w:tcPr>
            <w:tcW w:w="387" w:type="dxa"/>
            <w:tcMar>
              <w:top w:w="0" w:type="dxa"/>
              <w:left w:w="45" w:type="dxa"/>
              <w:bottom w:w="0" w:type="dxa"/>
              <w:right w:w="45" w:type="dxa"/>
            </w:tcMar>
            <w:vAlign w:val="bottom"/>
            <w:hideMark/>
          </w:tcPr>
          <w:p w14:paraId="46E8DB6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5E789961" w14:textId="77777777" w:rsidTr="00A23C19">
        <w:trPr>
          <w:trHeight w:val="285"/>
        </w:trPr>
        <w:tc>
          <w:tcPr>
            <w:tcW w:w="0" w:type="auto"/>
            <w:tcMar>
              <w:top w:w="0" w:type="dxa"/>
              <w:left w:w="45" w:type="dxa"/>
              <w:bottom w:w="0" w:type="dxa"/>
              <w:right w:w="45" w:type="dxa"/>
            </w:tcMar>
            <w:vAlign w:val="bottom"/>
            <w:hideMark/>
          </w:tcPr>
          <w:p w14:paraId="3462A217"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31</w:t>
            </w:r>
          </w:p>
        </w:tc>
        <w:tc>
          <w:tcPr>
            <w:tcW w:w="9422" w:type="dxa"/>
            <w:tcMar>
              <w:top w:w="0" w:type="dxa"/>
              <w:left w:w="45" w:type="dxa"/>
              <w:bottom w:w="0" w:type="dxa"/>
              <w:right w:w="45" w:type="dxa"/>
            </w:tcMar>
            <w:vAlign w:val="bottom"/>
            <w:hideMark/>
          </w:tcPr>
          <w:p w14:paraId="46F12299"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CLERKS DISCRETIONARY SPEND ALLOWANCE REVIEW</w:t>
            </w:r>
          </w:p>
        </w:tc>
        <w:tc>
          <w:tcPr>
            <w:tcW w:w="387" w:type="dxa"/>
            <w:tcMar>
              <w:top w:w="0" w:type="dxa"/>
              <w:left w:w="45" w:type="dxa"/>
              <w:bottom w:w="0" w:type="dxa"/>
              <w:right w:w="45" w:type="dxa"/>
            </w:tcMar>
            <w:vAlign w:val="bottom"/>
            <w:hideMark/>
          </w:tcPr>
          <w:p w14:paraId="2BC9240C"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247E5BB7" w14:textId="77777777" w:rsidTr="00A23C19">
        <w:trPr>
          <w:trHeight w:val="285"/>
        </w:trPr>
        <w:tc>
          <w:tcPr>
            <w:tcW w:w="0" w:type="auto"/>
            <w:tcMar>
              <w:top w:w="0" w:type="dxa"/>
              <w:left w:w="45" w:type="dxa"/>
              <w:bottom w:w="0" w:type="dxa"/>
              <w:right w:w="45" w:type="dxa"/>
            </w:tcMar>
            <w:vAlign w:val="bottom"/>
            <w:hideMark/>
          </w:tcPr>
          <w:p w14:paraId="53A100D8"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32</w:t>
            </w:r>
          </w:p>
        </w:tc>
        <w:tc>
          <w:tcPr>
            <w:tcW w:w="9422" w:type="dxa"/>
            <w:tcMar>
              <w:top w:w="0" w:type="dxa"/>
              <w:left w:w="45" w:type="dxa"/>
              <w:bottom w:w="0" w:type="dxa"/>
              <w:right w:w="45" w:type="dxa"/>
            </w:tcMar>
            <w:vAlign w:val="bottom"/>
            <w:hideMark/>
          </w:tcPr>
          <w:p w14:paraId="62AA39CE"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STOCKFIELDS HEDGE CRICKET GROUND, MARLOW RD CEMETERY</w:t>
            </w:r>
          </w:p>
        </w:tc>
        <w:tc>
          <w:tcPr>
            <w:tcW w:w="387" w:type="dxa"/>
            <w:tcMar>
              <w:top w:w="0" w:type="dxa"/>
              <w:left w:w="45" w:type="dxa"/>
              <w:bottom w:w="0" w:type="dxa"/>
              <w:right w:w="45" w:type="dxa"/>
            </w:tcMar>
            <w:vAlign w:val="bottom"/>
            <w:hideMark/>
          </w:tcPr>
          <w:p w14:paraId="37787DC9"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6EDCBB0C" w14:textId="77777777" w:rsidTr="00A23C19">
        <w:trPr>
          <w:trHeight w:val="285"/>
        </w:trPr>
        <w:tc>
          <w:tcPr>
            <w:tcW w:w="0" w:type="auto"/>
            <w:tcMar>
              <w:top w:w="0" w:type="dxa"/>
              <w:left w:w="45" w:type="dxa"/>
              <w:bottom w:w="0" w:type="dxa"/>
              <w:right w:w="45" w:type="dxa"/>
            </w:tcMar>
            <w:vAlign w:val="bottom"/>
            <w:hideMark/>
          </w:tcPr>
          <w:p w14:paraId="1E91513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33</w:t>
            </w:r>
          </w:p>
        </w:tc>
        <w:tc>
          <w:tcPr>
            <w:tcW w:w="9422" w:type="dxa"/>
            <w:tcMar>
              <w:top w:w="0" w:type="dxa"/>
              <w:left w:w="45" w:type="dxa"/>
              <w:bottom w:w="0" w:type="dxa"/>
              <w:right w:w="45" w:type="dxa"/>
            </w:tcMar>
            <w:vAlign w:val="bottom"/>
            <w:hideMark/>
          </w:tcPr>
          <w:p w14:paraId="47E4E393"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CEMETERY LAND PURCHASE</w:t>
            </w:r>
          </w:p>
        </w:tc>
        <w:tc>
          <w:tcPr>
            <w:tcW w:w="387" w:type="dxa"/>
            <w:tcMar>
              <w:top w:w="0" w:type="dxa"/>
              <w:left w:w="45" w:type="dxa"/>
              <w:bottom w:w="0" w:type="dxa"/>
              <w:right w:w="45" w:type="dxa"/>
            </w:tcMar>
            <w:vAlign w:val="bottom"/>
            <w:hideMark/>
          </w:tcPr>
          <w:p w14:paraId="32FB5445"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5FD2545C" w14:textId="77777777" w:rsidTr="00A23C19">
        <w:trPr>
          <w:trHeight w:val="285"/>
        </w:trPr>
        <w:tc>
          <w:tcPr>
            <w:tcW w:w="0" w:type="auto"/>
            <w:tcMar>
              <w:top w:w="0" w:type="dxa"/>
              <w:left w:w="45" w:type="dxa"/>
              <w:bottom w:w="0" w:type="dxa"/>
              <w:right w:w="45" w:type="dxa"/>
            </w:tcMar>
            <w:vAlign w:val="bottom"/>
            <w:hideMark/>
          </w:tcPr>
          <w:p w14:paraId="2500AF5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34</w:t>
            </w:r>
          </w:p>
        </w:tc>
        <w:tc>
          <w:tcPr>
            <w:tcW w:w="9422" w:type="dxa"/>
            <w:tcMar>
              <w:top w:w="0" w:type="dxa"/>
              <w:left w:w="45" w:type="dxa"/>
              <w:bottom w:w="0" w:type="dxa"/>
              <w:right w:w="45" w:type="dxa"/>
            </w:tcMar>
            <w:vAlign w:val="bottom"/>
            <w:hideMark/>
          </w:tcPr>
          <w:p w14:paraId="2653CA1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GREAT BRITISH SPRING CLEAN</w:t>
            </w:r>
          </w:p>
        </w:tc>
        <w:tc>
          <w:tcPr>
            <w:tcW w:w="387" w:type="dxa"/>
            <w:tcMar>
              <w:top w:w="0" w:type="dxa"/>
              <w:left w:w="45" w:type="dxa"/>
              <w:bottom w:w="0" w:type="dxa"/>
              <w:right w:w="45" w:type="dxa"/>
            </w:tcMar>
            <w:vAlign w:val="bottom"/>
            <w:hideMark/>
          </w:tcPr>
          <w:p w14:paraId="777BB4C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2D3235F5" w14:textId="77777777" w:rsidTr="00A23C19">
        <w:trPr>
          <w:trHeight w:val="285"/>
        </w:trPr>
        <w:tc>
          <w:tcPr>
            <w:tcW w:w="0" w:type="auto"/>
            <w:tcMar>
              <w:top w:w="0" w:type="dxa"/>
              <w:left w:w="45" w:type="dxa"/>
              <w:bottom w:w="0" w:type="dxa"/>
              <w:right w:w="45" w:type="dxa"/>
            </w:tcMar>
            <w:vAlign w:val="bottom"/>
            <w:hideMark/>
          </w:tcPr>
          <w:p w14:paraId="22FB3E3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35</w:t>
            </w:r>
          </w:p>
        </w:tc>
        <w:tc>
          <w:tcPr>
            <w:tcW w:w="9422" w:type="dxa"/>
            <w:tcMar>
              <w:top w:w="0" w:type="dxa"/>
              <w:left w:w="45" w:type="dxa"/>
              <w:bottom w:w="0" w:type="dxa"/>
              <w:right w:w="45" w:type="dxa"/>
            </w:tcMar>
            <w:vAlign w:val="bottom"/>
            <w:hideMark/>
          </w:tcPr>
          <w:p w14:paraId="1B8D9F7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NEW PRINTER PURCHASE</w:t>
            </w:r>
          </w:p>
        </w:tc>
        <w:tc>
          <w:tcPr>
            <w:tcW w:w="387" w:type="dxa"/>
            <w:tcMar>
              <w:top w:w="0" w:type="dxa"/>
              <w:left w:w="45" w:type="dxa"/>
              <w:bottom w:w="0" w:type="dxa"/>
              <w:right w:w="45" w:type="dxa"/>
            </w:tcMar>
            <w:vAlign w:val="bottom"/>
            <w:hideMark/>
          </w:tcPr>
          <w:p w14:paraId="232A6A06"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4EE4C572" w14:textId="77777777" w:rsidTr="00A23C19">
        <w:trPr>
          <w:trHeight w:val="285"/>
        </w:trPr>
        <w:tc>
          <w:tcPr>
            <w:tcW w:w="0" w:type="auto"/>
            <w:tcMar>
              <w:top w:w="0" w:type="dxa"/>
              <w:left w:w="45" w:type="dxa"/>
              <w:bottom w:w="0" w:type="dxa"/>
              <w:right w:w="45" w:type="dxa"/>
            </w:tcMar>
            <w:vAlign w:val="bottom"/>
            <w:hideMark/>
          </w:tcPr>
          <w:p w14:paraId="7A4CC04E"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36</w:t>
            </w:r>
          </w:p>
        </w:tc>
        <w:tc>
          <w:tcPr>
            <w:tcW w:w="9422" w:type="dxa"/>
            <w:tcMar>
              <w:top w:w="0" w:type="dxa"/>
              <w:left w:w="45" w:type="dxa"/>
              <w:bottom w:w="0" w:type="dxa"/>
              <w:right w:w="45" w:type="dxa"/>
            </w:tcMar>
            <w:vAlign w:val="bottom"/>
            <w:hideMark/>
          </w:tcPr>
          <w:p w14:paraId="6D7A7B67"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RADIO TOWER PLANNING- Proposed development OPUS 456</w:t>
            </w:r>
          </w:p>
        </w:tc>
        <w:tc>
          <w:tcPr>
            <w:tcW w:w="387" w:type="dxa"/>
            <w:vAlign w:val="bottom"/>
            <w:hideMark/>
          </w:tcPr>
          <w:p w14:paraId="0EDCFD0E" w14:textId="015353F6"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054BD37E" w14:textId="77777777" w:rsidTr="00A23C19">
        <w:trPr>
          <w:trHeight w:val="285"/>
        </w:trPr>
        <w:tc>
          <w:tcPr>
            <w:tcW w:w="0" w:type="auto"/>
            <w:tcMar>
              <w:top w:w="0" w:type="dxa"/>
              <w:left w:w="45" w:type="dxa"/>
              <w:bottom w:w="0" w:type="dxa"/>
              <w:right w:w="45" w:type="dxa"/>
            </w:tcMar>
            <w:vAlign w:val="bottom"/>
            <w:hideMark/>
          </w:tcPr>
          <w:p w14:paraId="39778B9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37</w:t>
            </w:r>
          </w:p>
        </w:tc>
        <w:tc>
          <w:tcPr>
            <w:tcW w:w="9422" w:type="dxa"/>
            <w:tcMar>
              <w:top w:w="0" w:type="dxa"/>
              <w:left w:w="45" w:type="dxa"/>
              <w:bottom w:w="0" w:type="dxa"/>
              <w:right w:w="45" w:type="dxa"/>
            </w:tcMar>
            <w:vAlign w:val="bottom"/>
            <w:hideMark/>
          </w:tcPr>
          <w:p w14:paraId="3A321BC2"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INTERNAL AUDITOR</w:t>
            </w:r>
          </w:p>
        </w:tc>
        <w:tc>
          <w:tcPr>
            <w:tcW w:w="387" w:type="dxa"/>
            <w:tcMar>
              <w:top w:w="0" w:type="dxa"/>
              <w:left w:w="45" w:type="dxa"/>
              <w:bottom w:w="0" w:type="dxa"/>
              <w:right w:w="45" w:type="dxa"/>
            </w:tcMar>
            <w:vAlign w:val="bottom"/>
            <w:hideMark/>
          </w:tcPr>
          <w:p w14:paraId="2F5FB267"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4110C120" w14:textId="77777777" w:rsidTr="00A23C19">
        <w:trPr>
          <w:trHeight w:val="285"/>
        </w:trPr>
        <w:tc>
          <w:tcPr>
            <w:tcW w:w="0" w:type="auto"/>
            <w:tcMar>
              <w:top w:w="0" w:type="dxa"/>
              <w:left w:w="45" w:type="dxa"/>
              <w:bottom w:w="0" w:type="dxa"/>
              <w:right w:w="45" w:type="dxa"/>
            </w:tcMar>
            <w:vAlign w:val="bottom"/>
            <w:hideMark/>
          </w:tcPr>
          <w:p w14:paraId="48FD337B"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38</w:t>
            </w:r>
          </w:p>
        </w:tc>
        <w:tc>
          <w:tcPr>
            <w:tcW w:w="9422" w:type="dxa"/>
            <w:tcMar>
              <w:top w:w="0" w:type="dxa"/>
              <w:left w:w="45" w:type="dxa"/>
              <w:bottom w:w="0" w:type="dxa"/>
              <w:right w:w="45" w:type="dxa"/>
            </w:tcMar>
            <w:vAlign w:val="bottom"/>
            <w:hideMark/>
          </w:tcPr>
          <w:p w14:paraId="34ACE40E" w14:textId="75431592"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 xml:space="preserve">Change of bank proposal, to </w:t>
            </w:r>
            <w:r w:rsidRPr="00A23C19">
              <w:rPr>
                <w:rFonts w:ascii="Calibri" w:eastAsia="Times New Roman" w:hAnsi="Calibri" w:cs="Calibri"/>
                <w:b/>
                <w:bCs/>
                <w:color w:val="000000"/>
                <w:kern w:val="0"/>
                <w:lang w:eastAsia="en-GB"/>
              </w:rPr>
              <w:t>review</w:t>
            </w:r>
            <w:r w:rsidRPr="00A23C19">
              <w:rPr>
                <w:rFonts w:ascii="Calibri" w:eastAsia="Times New Roman" w:hAnsi="Calibri" w:cs="Calibri"/>
                <w:b/>
                <w:bCs/>
                <w:color w:val="000000"/>
                <w:kern w:val="0"/>
                <w:lang w:eastAsia="en-GB"/>
              </w:rPr>
              <w:t xml:space="preserve"> if needed if no positive progress with current situation</w:t>
            </w:r>
          </w:p>
        </w:tc>
        <w:tc>
          <w:tcPr>
            <w:tcW w:w="387" w:type="dxa"/>
            <w:tcMar>
              <w:top w:w="0" w:type="dxa"/>
              <w:left w:w="45" w:type="dxa"/>
              <w:bottom w:w="0" w:type="dxa"/>
              <w:right w:w="45" w:type="dxa"/>
            </w:tcMar>
            <w:vAlign w:val="bottom"/>
            <w:hideMark/>
          </w:tcPr>
          <w:p w14:paraId="67B5B5EA"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0E23D6A8" w14:textId="77777777" w:rsidTr="00A23C19">
        <w:trPr>
          <w:trHeight w:val="285"/>
        </w:trPr>
        <w:tc>
          <w:tcPr>
            <w:tcW w:w="0" w:type="auto"/>
            <w:tcMar>
              <w:top w:w="0" w:type="dxa"/>
              <w:left w:w="45" w:type="dxa"/>
              <w:bottom w:w="0" w:type="dxa"/>
              <w:right w:w="45" w:type="dxa"/>
            </w:tcMar>
            <w:vAlign w:val="bottom"/>
            <w:hideMark/>
          </w:tcPr>
          <w:p w14:paraId="3ACDD0C7"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39</w:t>
            </w:r>
          </w:p>
        </w:tc>
        <w:tc>
          <w:tcPr>
            <w:tcW w:w="9422" w:type="dxa"/>
            <w:tcMar>
              <w:top w:w="0" w:type="dxa"/>
              <w:left w:w="45" w:type="dxa"/>
              <w:bottom w:w="0" w:type="dxa"/>
              <w:right w:w="45" w:type="dxa"/>
            </w:tcMar>
            <w:vAlign w:val="bottom"/>
            <w:hideMark/>
          </w:tcPr>
          <w:p w14:paraId="04CF2834"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Adopt Volunteer agreement</w:t>
            </w:r>
          </w:p>
        </w:tc>
        <w:tc>
          <w:tcPr>
            <w:tcW w:w="387" w:type="dxa"/>
            <w:tcMar>
              <w:top w:w="0" w:type="dxa"/>
              <w:left w:w="45" w:type="dxa"/>
              <w:bottom w:w="0" w:type="dxa"/>
              <w:right w:w="45" w:type="dxa"/>
            </w:tcMar>
            <w:vAlign w:val="bottom"/>
            <w:hideMark/>
          </w:tcPr>
          <w:p w14:paraId="1A46186D"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6D433870" w14:textId="77777777" w:rsidTr="00A23C19">
        <w:trPr>
          <w:trHeight w:val="285"/>
        </w:trPr>
        <w:tc>
          <w:tcPr>
            <w:tcW w:w="0" w:type="auto"/>
            <w:tcMar>
              <w:top w:w="0" w:type="dxa"/>
              <w:left w:w="45" w:type="dxa"/>
              <w:bottom w:w="0" w:type="dxa"/>
              <w:right w:w="45" w:type="dxa"/>
            </w:tcMar>
            <w:vAlign w:val="bottom"/>
          </w:tcPr>
          <w:p w14:paraId="44F75F1B"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c>
          <w:tcPr>
            <w:tcW w:w="9422" w:type="dxa"/>
            <w:tcMar>
              <w:top w:w="0" w:type="dxa"/>
              <w:left w:w="45" w:type="dxa"/>
              <w:bottom w:w="0" w:type="dxa"/>
              <w:right w:w="45" w:type="dxa"/>
            </w:tcMar>
            <w:vAlign w:val="bottom"/>
          </w:tcPr>
          <w:p w14:paraId="61085F94" w14:textId="77777777" w:rsidR="00A23C19" w:rsidRPr="00F00A55" w:rsidRDefault="00A23C19" w:rsidP="00A23C19">
            <w:pPr>
              <w:rPr>
                <w:sz w:val="28"/>
                <w:szCs w:val="28"/>
              </w:rPr>
            </w:pPr>
          </w:p>
        </w:tc>
        <w:tc>
          <w:tcPr>
            <w:tcW w:w="387" w:type="dxa"/>
            <w:tcMar>
              <w:top w:w="0" w:type="dxa"/>
              <w:left w:w="45" w:type="dxa"/>
              <w:bottom w:w="0" w:type="dxa"/>
              <w:right w:w="45" w:type="dxa"/>
            </w:tcMar>
            <w:vAlign w:val="bottom"/>
          </w:tcPr>
          <w:p w14:paraId="1947A9A1"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7705DE7A" w14:textId="77777777" w:rsidTr="00A23C19">
        <w:trPr>
          <w:trHeight w:val="285"/>
        </w:trPr>
        <w:tc>
          <w:tcPr>
            <w:tcW w:w="0" w:type="auto"/>
            <w:tcMar>
              <w:top w:w="0" w:type="dxa"/>
              <w:left w:w="45" w:type="dxa"/>
              <w:bottom w:w="0" w:type="dxa"/>
              <w:right w:w="45" w:type="dxa"/>
            </w:tcMar>
            <w:vAlign w:val="bottom"/>
            <w:hideMark/>
          </w:tcPr>
          <w:p w14:paraId="0FEEA255" w14:textId="46D90E4F"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c>
          <w:tcPr>
            <w:tcW w:w="9422" w:type="dxa"/>
            <w:tcMar>
              <w:top w:w="0" w:type="dxa"/>
              <w:left w:w="45" w:type="dxa"/>
              <w:bottom w:w="0" w:type="dxa"/>
              <w:right w:w="45" w:type="dxa"/>
            </w:tcMar>
            <w:vAlign w:val="bottom"/>
            <w:hideMark/>
          </w:tcPr>
          <w:p w14:paraId="6FBCF9CC" w14:textId="42C70501" w:rsidR="00A23C19" w:rsidRDefault="00A23C19" w:rsidP="00A23C19">
            <w:pPr>
              <w:rPr>
                <w:sz w:val="28"/>
                <w:szCs w:val="28"/>
              </w:rPr>
            </w:pPr>
            <w:r w:rsidRPr="00F00A55">
              <w:rPr>
                <w:sz w:val="28"/>
                <w:szCs w:val="28"/>
              </w:rPr>
              <w:t xml:space="preserve">* </w:t>
            </w:r>
            <w:r w:rsidRPr="00F00A55">
              <w:rPr>
                <w:b/>
                <w:bCs/>
                <w:sz w:val="28"/>
                <w:szCs w:val="28"/>
              </w:rPr>
              <w:t>Meeting will be closed</w:t>
            </w:r>
            <w:r w:rsidRPr="00F00A55">
              <w:rPr>
                <w:sz w:val="28"/>
                <w:szCs w:val="28"/>
              </w:rPr>
              <w:t>- Exclusion of Public and Press to exclude public and press in accordance with S1 (2) of the Public Bodies (Admission to Meetings) Act 1960</w:t>
            </w:r>
            <w:r>
              <w:rPr>
                <w:sz w:val="28"/>
                <w:szCs w:val="28"/>
              </w:rPr>
              <w:t>,</w:t>
            </w:r>
            <w:r w:rsidRPr="00F00A55">
              <w:rPr>
                <w:sz w:val="28"/>
                <w:szCs w:val="28"/>
              </w:rPr>
              <w:t xml:space="preserve"> and press and public to be </w:t>
            </w:r>
            <w:r>
              <w:rPr>
                <w:sz w:val="28"/>
                <w:szCs w:val="28"/>
              </w:rPr>
              <w:t>excluded</w:t>
            </w:r>
            <w:r w:rsidRPr="00F00A55">
              <w:rPr>
                <w:sz w:val="28"/>
                <w:szCs w:val="28"/>
              </w:rPr>
              <w:t xml:space="preserve"> from the meeting during consideration of item 4</w:t>
            </w:r>
            <w:r>
              <w:rPr>
                <w:sz w:val="28"/>
                <w:szCs w:val="28"/>
              </w:rPr>
              <w:t>0</w:t>
            </w:r>
            <w:r w:rsidRPr="00F00A55">
              <w:rPr>
                <w:sz w:val="28"/>
                <w:szCs w:val="28"/>
              </w:rPr>
              <w:t xml:space="preserve"> set out on the agenda due to the </w:t>
            </w:r>
            <w:r>
              <w:rPr>
                <w:sz w:val="28"/>
                <w:szCs w:val="28"/>
              </w:rPr>
              <w:t>confidential</w:t>
            </w:r>
            <w:r w:rsidRPr="00F00A55">
              <w:rPr>
                <w:sz w:val="28"/>
                <w:szCs w:val="28"/>
              </w:rPr>
              <w:t xml:space="preserve"> nature of this item. It is proposed by the Chairman that the Public and Press be excluded from the remainder of the meeting in accordance with the Public Bodies (Admission to meetings) Act 1960</w:t>
            </w:r>
            <w:r>
              <w:rPr>
                <w:sz w:val="28"/>
                <w:szCs w:val="28"/>
              </w:rPr>
              <w:t>,</w:t>
            </w:r>
            <w:r w:rsidRPr="00F00A55">
              <w:rPr>
                <w:sz w:val="28"/>
                <w:szCs w:val="28"/>
              </w:rPr>
              <w:t xml:space="preserve"> as matters which will be discussed are considered to be confidential.</w:t>
            </w:r>
          </w:p>
          <w:p w14:paraId="50D64C4D" w14:textId="2F51FD5B"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c>
          <w:tcPr>
            <w:tcW w:w="387" w:type="dxa"/>
            <w:tcMar>
              <w:top w:w="0" w:type="dxa"/>
              <w:left w:w="45" w:type="dxa"/>
              <w:bottom w:w="0" w:type="dxa"/>
              <w:right w:w="45" w:type="dxa"/>
            </w:tcMar>
            <w:vAlign w:val="bottom"/>
            <w:hideMark/>
          </w:tcPr>
          <w:p w14:paraId="483A135E"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r w:rsidR="00A23C19" w:rsidRPr="00A23C19" w14:paraId="3578CCC7" w14:textId="77777777" w:rsidTr="00A23C19">
        <w:trPr>
          <w:trHeight w:val="285"/>
        </w:trPr>
        <w:tc>
          <w:tcPr>
            <w:tcW w:w="0" w:type="auto"/>
            <w:tcMar>
              <w:top w:w="0" w:type="dxa"/>
              <w:left w:w="45" w:type="dxa"/>
              <w:bottom w:w="0" w:type="dxa"/>
              <w:right w:w="45" w:type="dxa"/>
            </w:tcMar>
            <w:vAlign w:val="bottom"/>
          </w:tcPr>
          <w:p w14:paraId="2EF2F6CE" w14:textId="59CF919B"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Pr>
                <w:rFonts w:ascii="Calibri" w:eastAsia="Times New Roman" w:hAnsi="Calibri" w:cs="Calibri"/>
                <w:b/>
                <w:bCs/>
                <w:color w:val="000000"/>
                <w:kern w:val="0"/>
                <w:lang w:eastAsia="en-GB"/>
              </w:rPr>
              <w:t>40</w:t>
            </w:r>
          </w:p>
        </w:tc>
        <w:tc>
          <w:tcPr>
            <w:tcW w:w="9422" w:type="dxa"/>
            <w:tcMar>
              <w:top w:w="0" w:type="dxa"/>
              <w:left w:w="45" w:type="dxa"/>
              <w:bottom w:w="0" w:type="dxa"/>
              <w:right w:w="45" w:type="dxa"/>
            </w:tcMar>
            <w:vAlign w:val="bottom"/>
          </w:tcPr>
          <w:p w14:paraId="39F306DE" w14:textId="54BF760E"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r w:rsidRPr="00A23C19">
              <w:rPr>
                <w:rFonts w:ascii="Calibri" w:eastAsia="Times New Roman" w:hAnsi="Calibri" w:cs="Calibri"/>
                <w:b/>
                <w:bCs/>
                <w:color w:val="000000"/>
                <w:kern w:val="0"/>
                <w:lang w:eastAsia="en-GB"/>
              </w:rPr>
              <w:t>Closed session</w:t>
            </w:r>
            <w:r>
              <w:rPr>
                <w:rFonts w:ascii="Calibri" w:eastAsia="Times New Roman" w:hAnsi="Calibri" w:cs="Calibri"/>
                <w:b/>
                <w:bCs/>
                <w:color w:val="000000"/>
                <w:kern w:val="0"/>
                <w:lang w:eastAsia="en-GB"/>
              </w:rPr>
              <w:t xml:space="preserve"> -Staffing matters</w:t>
            </w:r>
          </w:p>
        </w:tc>
        <w:tc>
          <w:tcPr>
            <w:tcW w:w="387" w:type="dxa"/>
            <w:tcMar>
              <w:top w:w="0" w:type="dxa"/>
              <w:left w:w="45" w:type="dxa"/>
              <w:bottom w:w="0" w:type="dxa"/>
              <w:right w:w="45" w:type="dxa"/>
            </w:tcMar>
            <w:vAlign w:val="bottom"/>
          </w:tcPr>
          <w:p w14:paraId="3B5B37CF" w14:textId="77777777" w:rsidR="00A23C19" w:rsidRPr="00A23C19" w:rsidRDefault="00A23C19" w:rsidP="00A23C19">
            <w:pPr>
              <w:suppressAutoHyphens w:val="0"/>
              <w:autoSpaceDN/>
              <w:spacing w:after="0" w:line="240" w:lineRule="auto"/>
              <w:jc w:val="both"/>
              <w:rPr>
                <w:rFonts w:ascii="Calibri" w:eastAsia="Times New Roman" w:hAnsi="Calibri" w:cs="Calibri"/>
                <w:b/>
                <w:bCs/>
                <w:color w:val="000000"/>
                <w:kern w:val="0"/>
                <w:lang w:eastAsia="en-GB"/>
              </w:rPr>
            </w:pPr>
          </w:p>
        </w:tc>
      </w:tr>
    </w:tbl>
    <w:p w14:paraId="40123D63" w14:textId="645343B8" w:rsidR="00D448C1" w:rsidRDefault="001150A7" w:rsidP="00AF08B4">
      <w:pPr>
        <w:jc w:val="both"/>
        <w:rPr>
          <w:rFonts w:ascii="Calibri" w:hAnsi="Calibri" w:cs="Calibri"/>
          <w:sz w:val="20"/>
          <w:szCs w:val="20"/>
        </w:rPr>
      </w:pPr>
      <w:r w:rsidRPr="001150A7">
        <w:rPr>
          <w:rFonts w:ascii="Calibri" w:hAnsi="Calibri" w:cs="Calibri"/>
          <w:b/>
          <w:bCs/>
          <w:sz w:val="20"/>
          <w:szCs w:val="20"/>
        </w:rPr>
        <w:t>N.B:</w:t>
      </w:r>
      <w:r>
        <w:rPr>
          <w:rFonts w:ascii="Calibri" w:hAnsi="Calibri" w:cs="Calibri"/>
          <w:b/>
          <w:bCs/>
          <w:sz w:val="20"/>
          <w:szCs w:val="20"/>
        </w:rPr>
        <w:t xml:space="preserve"> </w:t>
      </w:r>
      <w:r w:rsidRPr="001150A7">
        <w:rPr>
          <w:rFonts w:ascii="Calibri" w:hAnsi="Calibri" w:cs="Calibri"/>
          <w:sz w:val="20"/>
          <w:szCs w:val="20"/>
        </w:rPr>
        <w:t xml:space="preserve">Councillors may </w:t>
      </w:r>
      <w:r>
        <w:rPr>
          <w:rFonts w:ascii="Calibri" w:hAnsi="Calibri" w:cs="Calibri"/>
          <w:sz w:val="20"/>
          <w:szCs w:val="20"/>
        </w:rPr>
        <w:t xml:space="preserve">view </w:t>
      </w:r>
      <w:r w:rsidRPr="001150A7">
        <w:rPr>
          <w:rFonts w:ascii="Calibri" w:hAnsi="Calibri" w:cs="Calibri"/>
          <w:sz w:val="20"/>
          <w:szCs w:val="20"/>
        </w:rPr>
        <w:t>their phones, or other electronic devices</w:t>
      </w:r>
      <w:r>
        <w:rPr>
          <w:rFonts w:ascii="Calibri" w:hAnsi="Calibri" w:cs="Calibri"/>
          <w:sz w:val="20"/>
          <w:szCs w:val="20"/>
        </w:rPr>
        <w:t>,</w:t>
      </w:r>
      <w:r w:rsidRPr="001150A7">
        <w:rPr>
          <w:rFonts w:ascii="Calibri" w:hAnsi="Calibri" w:cs="Calibri"/>
          <w:sz w:val="20"/>
          <w:szCs w:val="20"/>
        </w:rPr>
        <w:t xml:space="preserve"> during t</w:t>
      </w:r>
      <w:r>
        <w:rPr>
          <w:rFonts w:ascii="Calibri" w:hAnsi="Calibri" w:cs="Calibri"/>
          <w:sz w:val="20"/>
          <w:szCs w:val="20"/>
        </w:rPr>
        <w:t xml:space="preserve">he meeting to refer to relevant documentation in reference to the </w:t>
      </w:r>
      <w:r w:rsidR="00D448C1">
        <w:rPr>
          <w:rFonts w:ascii="Calibri" w:hAnsi="Calibri" w:cs="Calibri"/>
          <w:sz w:val="20"/>
          <w:szCs w:val="20"/>
        </w:rPr>
        <w:t>above-mentioned</w:t>
      </w:r>
      <w:r>
        <w:rPr>
          <w:rFonts w:ascii="Calibri" w:hAnsi="Calibri" w:cs="Calibri"/>
          <w:sz w:val="20"/>
          <w:szCs w:val="20"/>
        </w:rPr>
        <w:t xml:space="preserve"> items.</w:t>
      </w:r>
      <w:r w:rsidR="00B85B14">
        <w:rPr>
          <w:rFonts w:ascii="Calibri" w:hAnsi="Calibri" w:cs="Calibri"/>
          <w:sz w:val="20"/>
          <w:szCs w:val="20"/>
        </w:rPr>
        <w:t xml:space="preserve"> </w:t>
      </w:r>
      <w:r w:rsidR="00D448C1">
        <w:rPr>
          <w:rFonts w:ascii="Calibri" w:hAnsi="Calibri" w:cs="Calibri"/>
          <w:sz w:val="20"/>
          <w:szCs w:val="20"/>
        </w:rPr>
        <w:tab/>
      </w:r>
    </w:p>
    <w:p w14:paraId="799E6A05" w14:textId="77777777" w:rsidR="00A60E2A" w:rsidRPr="00A60E2A" w:rsidRDefault="00A60E2A" w:rsidP="00A60E2A">
      <w:pPr>
        <w:rPr>
          <w:rFonts w:ascii="Calibri" w:hAnsi="Calibri" w:cs="Calibri"/>
          <w:sz w:val="20"/>
          <w:szCs w:val="20"/>
        </w:rPr>
      </w:pPr>
    </w:p>
    <w:p w14:paraId="00D66F80" w14:textId="77777777" w:rsidR="00A60E2A" w:rsidRPr="00A60E2A" w:rsidRDefault="00A60E2A" w:rsidP="00A60E2A">
      <w:pPr>
        <w:rPr>
          <w:rFonts w:ascii="Calibri" w:hAnsi="Calibri" w:cs="Calibri"/>
          <w:sz w:val="20"/>
          <w:szCs w:val="20"/>
        </w:rPr>
      </w:pPr>
    </w:p>
    <w:p w14:paraId="7C51B769" w14:textId="77777777" w:rsidR="00A60E2A" w:rsidRPr="00A60E2A" w:rsidRDefault="00A60E2A" w:rsidP="00A60E2A">
      <w:pPr>
        <w:rPr>
          <w:rFonts w:ascii="Calibri" w:hAnsi="Calibri" w:cs="Calibri"/>
          <w:sz w:val="20"/>
          <w:szCs w:val="20"/>
        </w:rPr>
      </w:pPr>
    </w:p>
    <w:p w14:paraId="306E71D3" w14:textId="77777777" w:rsidR="00A60E2A" w:rsidRPr="00A60E2A" w:rsidRDefault="00A60E2A" w:rsidP="00A60E2A">
      <w:pPr>
        <w:rPr>
          <w:rFonts w:ascii="Calibri" w:hAnsi="Calibri" w:cs="Calibri"/>
          <w:sz w:val="20"/>
          <w:szCs w:val="20"/>
        </w:rPr>
      </w:pPr>
    </w:p>
    <w:p w14:paraId="6FDF8B1C" w14:textId="77777777" w:rsidR="00A60E2A" w:rsidRPr="00A60E2A" w:rsidRDefault="00A60E2A" w:rsidP="00A60E2A">
      <w:pPr>
        <w:rPr>
          <w:rFonts w:ascii="Calibri" w:hAnsi="Calibri" w:cs="Calibri"/>
          <w:sz w:val="20"/>
          <w:szCs w:val="20"/>
        </w:rPr>
      </w:pPr>
    </w:p>
    <w:p w14:paraId="13879A96" w14:textId="77777777" w:rsidR="00A60E2A" w:rsidRPr="00A60E2A" w:rsidRDefault="00A60E2A" w:rsidP="00A60E2A">
      <w:pPr>
        <w:rPr>
          <w:rFonts w:ascii="Calibri" w:hAnsi="Calibri" w:cs="Calibri"/>
          <w:sz w:val="20"/>
          <w:szCs w:val="20"/>
        </w:rPr>
      </w:pPr>
    </w:p>
    <w:p w14:paraId="0A60A148" w14:textId="77777777" w:rsidR="00A60E2A" w:rsidRPr="00A60E2A" w:rsidRDefault="00A60E2A" w:rsidP="00A60E2A">
      <w:pPr>
        <w:rPr>
          <w:rFonts w:ascii="Calibri" w:hAnsi="Calibri" w:cs="Calibri"/>
          <w:sz w:val="20"/>
          <w:szCs w:val="20"/>
        </w:rPr>
      </w:pPr>
    </w:p>
    <w:p w14:paraId="0DD109AE" w14:textId="77777777" w:rsidR="00A60E2A" w:rsidRPr="00A60E2A" w:rsidRDefault="00A60E2A" w:rsidP="00A60E2A">
      <w:pPr>
        <w:rPr>
          <w:rFonts w:ascii="Calibri" w:hAnsi="Calibri" w:cs="Calibri"/>
          <w:sz w:val="20"/>
          <w:szCs w:val="20"/>
        </w:rPr>
      </w:pPr>
    </w:p>
    <w:p w14:paraId="1BB14445" w14:textId="77777777" w:rsidR="00A60E2A" w:rsidRPr="00A60E2A" w:rsidRDefault="00A60E2A" w:rsidP="00A60E2A">
      <w:pPr>
        <w:jc w:val="right"/>
        <w:rPr>
          <w:rFonts w:ascii="Calibri" w:hAnsi="Calibri" w:cs="Calibri"/>
          <w:sz w:val="20"/>
          <w:szCs w:val="20"/>
        </w:rPr>
      </w:pPr>
    </w:p>
    <w:sectPr w:rsidR="00A60E2A" w:rsidRPr="00A60E2A" w:rsidSect="005066FE">
      <w:headerReference w:type="default" r:id="rId7"/>
      <w:footerReference w:type="default" r:id="rId8"/>
      <w:pgSz w:w="11906" w:h="16838"/>
      <w:pgMar w:top="720" w:right="720" w:bottom="720" w:left="720" w:header="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60DA" w14:textId="77777777" w:rsidR="00456409" w:rsidRDefault="00456409">
      <w:pPr>
        <w:spacing w:after="0" w:line="240" w:lineRule="auto"/>
      </w:pPr>
      <w:r>
        <w:separator/>
      </w:r>
    </w:p>
  </w:endnote>
  <w:endnote w:type="continuationSeparator" w:id="0">
    <w:p w14:paraId="19BA1B1D" w14:textId="77777777" w:rsidR="00456409" w:rsidRDefault="0045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BC35" w14:textId="7A50B6E7" w:rsidR="001150A7" w:rsidRPr="00C571F3" w:rsidRDefault="00984648" w:rsidP="00C571F3">
    <w:pPr>
      <w:pStyle w:val="Footer"/>
      <w:tabs>
        <w:tab w:val="clear" w:pos="4513"/>
        <w:tab w:val="clear" w:pos="9026"/>
        <w:tab w:val="right" w:pos="10466"/>
      </w:tabs>
      <w:rPr>
        <w:rFonts w:ascii="Calibri" w:hAnsi="Calibri" w:cs="Calibri"/>
        <w:sz w:val="20"/>
        <w:szCs w:val="20"/>
      </w:rPr>
    </w:pPr>
    <w:r w:rsidRPr="00B85B14">
      <w:rPr>
        <w:rFonts w:ascii="Calibri" w:hAnsi="Calibri" w:cs="Calibri"/>
        <w:noProof/>
        <w:sz w:val="20"/>
        <w:szCs w:val="20"/>
      </w:rPr>
      <mc:AlternateContent>
        <mc:Choice Requires="wps">
          <w:drawing>
            <wp:anchor distT="0" distB="0" distL="114300" distR="114300" simplePos="0" relativeHeight="251656192" behindDoc="0" locked="0" layoutInCell="1" allowOverlap="1" wp14:anchorId="6318762A" wp14:editId="529D72BE">
              <wp:simplePos x="0" y="0"/>
              <wp:positionH relativeFrom="column">
                <wp:posOffset>-152400</wp:posOffset>
              </wp:positionH>
              <wp:positionV relativeFrom="paragraph">
                <wp:posOffset>-36830</wp:posOffset>
              </wp:positionV>
              <wp:extent cx="6880860" cy="0"/>
              <wp:effectExtent l="0" t="0" r="0" b="0"/>
              <wp:wrapNone/>
              <wp:docPr id="1700417910" name="Straight Connector 3"/>
              <wp:cNvGraphicFramePr/>
              <a:graphic xmlns:a="http://schemas.openxmlformats.org/drawingml/2006/main">
                <a:graphicData uri="http://schemas.microsoft.com/office/word/2010/wordprocessingShape">
                  <wps:wsp>
                    <wps:cNvCnPr/>
                    <wps:spPr>
                      <a:xfrm flipV="1">
                        <a:off x="0" y="0"/>
                        <a:ext cx="688086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04A3E" id="Straight Connector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9pt" to="529.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" strokecolor="#fe4a00 [3209]" strokeweight="1pt">
              <v:stroke joinstyle="miter"/>
            </v:line>
          </w:pict>
        </mc:Fallback>
      </mc:AlternateContent>
    </w:r>
    <w:sdt>
      <w:sdtPr>
        <w:rPr>
          <w:rFonts w:ascii="Calibri" w:hAnsi="Calibri" w:cs="Calibri"/>
          <w:sz w:val="20"/>
          <w:szCs w:val="20"/>
        </w:rPr>
        <w:id w:val="-367606494"/>
        <w:docPartObj>
          <w:docPartGallery w:val="Page Numbers (Bottom of Page)"/>
          <w:docPartUnique/>
        </w:docPartObj>
      </w:sdtPr>
      <w:sdtEndPr/>
      <w:sdtContent>
        <w:sdt>
          <w:sdtPr>
            <w:rPr>
              <w:rFonts w:ascii="Calibri" w:hAnsi="Calibri" w:cs="Calibri"/>
              <w:sz w:val="20"/>
              <w:szCs w:val="20"/>
            </w:rPr>
            <w:id w:val="-1705238520"/>
            <w:docPartObj>
              <w:docPartGallery w:val="Page Numbers (Top of Page)"/>
              <w:docPartUnique/>
            </w:docPartObj>
          </w:sdtPr>
          <w:sdtEndPr/>
          <w:sdtContent>
            <w:r w:rsidR="001150A7" w:rsidRPr="00B85B14">
              <w:rPr>
                <w:rFonts w:ascii="Calibri" w:hAnsi="Calibri" w:cs="Calibri"/>
                <w:sz w:val="20"/>
                <w:szCs w:val="20"/>
              </w:rPr>
              <w:t xml:space="preserve">Page </w:t>
            </w:r>
            <w:r w:rsidR="001150A7" w:rsidRPr="00B85B14">
              <w:rPr>
                <w:rFonts w:ascii="Calibri" w:hAnsi="Calibri" w:cs="Calibri"/>
                <w:b/>
                <w:bCs/>
                <w:sz w:val="20"/>
                <w:szCs w:val="20"/>
              </w:rPr>
              <w:fldChar w:fldCharType="begin"/>
            </w:r>
            <w:r w:rsidR="001150A7" w:rsidRPr="00B85B14">
              <w:rPr>
                <w:rFonts w:ascii="Calibri" w:hAnsi="Calibri" w:cs="Calibri"/>
                <w:b/>
                <w:bCs/>
                <w:sz w:val="20"/>
                <w:szCs w:val="20"/>
              </w:rPr>
              <w:instrText xml:space="preserve"> PAGE </w:instrText>
            </w:r>
            <w:r w:rsidR="001150A7" w:rsidRPr="00B85B14">
              <w:rPr>
                <w:rFonts w:ascii="Calibri" w:hAnsi="Calibri" w:cs="Calibri"/>
                <w:b/>
                <w:bCs/>
                <w:sz w:val="20"/>
                <w:szCs w:val="20"/>
              </w:rPr>
              <w:fldChar w:fldCharType="separate"/>
            </w:r>
            <w:r w:rsidR="001150A7" w:rsidRPr="00B85B14">
              <w:rPr>
                <w:rFonts w:ascii="Calibri" w:hAnsi="Calibri" w:cs="Calibri"/>
                <w:b/>
                <w:bCs/>
                <w:noProof/>
                <w:sz w:val="20"/>
                <w:szCs w:val="20"/>
              </w:rPr>
              <w:t>2</w:t>
            </w:r>
            <w:r w:rsidR="001150A7" w:rsidRPr="00B85B14">
              <w:rPr>
                <w:rFonts w:ascii="Calibri" w:hAnsi="Calibri" w:cs="Calibri"/>
                <w:b/>
                <w:bCs/>
                <w:sz w:val="20"/>
                <w:szCs w:val="20"/>
              </w:rPr>
              <w:fldChar w:fldCharType="end"/>
            </w:r>
            <w:r w:rsidR="001150A7" w:rsidRPr="00B85B14">
              <w:rPr>
                <w:rFonts w:ascii="Calibri" w:hAnsi="Calibri" w:cs="Calibri"/>
                <w:sz w:val="20"/>
                <w:szCs w:val="20"/>
              </w:rPr>
              <w:t xml:space="preserve"> of </w:t>
            </w:r>
            <w:r w:rsidR="001150A7" w:rsidRPr="00B85B14">
              <w:rPr>
                <w:rFonts w:ascii="Calibri" w:hAnsi="Calibri" w:cs="Calibri"/>
                <w:b/>
                <w:bCs/>
                <w:sz w:val="20"/>
                <w:szCs w:val="20"/>
              </w:rPr>
              <w:fldChar w:fldCharType="begin"/>
            </w:r>
            <w:r w:rsidR="001150A7" w:rsidRPr="00B85B14">
              <w:rPr>
                <w:rFonts w:ascii="Calibri" w:hAnsi="Calibri" w:cs="Calibri"/>
                <w:b/>
                <w:bCs/>
                <w:sz w:val="20"/>
                <w:szCs w:val="20"/>
              </w:rPr>
              <w:instrText xml:space="preserve"> NUMPAGES  </w:instrText>
            </w:r>
            <w:r w:rsidR="001150A7" w:rsidRPr="00B85B14">
              <w:rPr>
                <w:rFonts w:ascii="Calibri" w:hAnsi="Calibri" w:cs="Calibri"/>
                <w:b/>
                <w:bCs/>
                <w:sz w:val="20"/>
                <w:szCs w:val="20"/>
              </w:rPr>
              <w:fldChar w:fldCharType="separate"/>
            </w:r>
            <w:r w:rsidR="001150A7" w:rsidRPr="00B85B14">
              <w:rPr>
                <w:rFonts w:ascii="Calibri" w:hAnsi="Calibri" w:cs="Calibri"/>
                <w:b/>
                <w:bCs/>
                <w:noProof/>
                <w:sz w:val="20"/>
                <w:szCs w:val="20"/>
              </w:rPr>
              <w:t>2</w:t>
            </w:r>
            <w:r w:rsidR="001150A7" w:rsidRPr="00B85B14">
              <w:rPr>
                <w:rFonts w:ascii="Calibri" w:hAnsi="Calibri" w:cs="Calibri"/>
                <w:b/>
                <w:bCs/>
                <w:sz w:val="20"/>
                <w:szCs w:val="20"/>
              </w:rPr>
              <w:fldChar w:fldCharType="end"/>
            </w:r>
          </w:sdtContent>
        </w:sdt>
      </w:sdtContent>
    </w:sdt>
    <w:r w:rsidR="00C571F3">
      <w:rPr>
        <w:rFonts w:ascii="Calibri" w:hAnsi="Calibri" w:cs="Calibri"/>
        <w:sz w:val="20"/>
        <w:szCs w:val="20"/>
      </w:rPr>
      <w:tab/>
    </w:r>
    <w:r w:rsidR="00C571F3">
      <w:rPr>
        <w:rFonts w:ascii="Calibri" w:hAnsi="Calibri" w:cs="Calibri"/>
        <w:b/>
        <w:bCs/>
        <w:sz w:val="20"/>
        <w:szCs w:val="20"/>
      </w:rPr>
      <w:t xml:space="preserve">Signed: </w:t>
    </w:r>
    <w:r w:rsidR="00A23C19">
      <w:rPr>
        <w:rFonts w:ascii="Calibri" w:hAnsi="Calibri" w:cs="Calibri"/>
        <w:b/>
        <w:bCs/>
        <w:sz w:val="20"/>
        <w:szCs w:val="20"/>
      </w:rPr>
      <w:t xml:space="preserve"> Chairman 05/03/26</w:t>
    </w:r>
  </w:p>
  <w:p w14:paraId="3002760C" w14:textId="68C1DEF5" w:rsidR="009C64B2" w:rsidRPr="009C64B2" w:rsidRDefault="009C64B2" w:rsidP="009C64B2">
    <w:pPr>
      <w:pStyle w:val="Footer"/>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7395" w14:textId="77777777" w:rsidR="00456409" w:rsidRDefault="00456409">
      <w:pPr>
        <w:spacing w:after="0" w:line="240" w:lineRule="auto"/>
      </w:pPr>
      <w:r>
        <w:rPr>
          <w:color w:val="000000"/>
        </w:rPr>
        <w:separator/>
      </w:r>
    </w:p>
  </w:footnote>
  <w:footnote w:type="continuationSeparator" w:id="0">
    <w:p w14:paraId="75A22371" w14:textId="77777777" w:rsidR="00456409" w:rsidRDefault="0045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183E" w14:textId="563CAA15" w:rsidR="006B6C02" w:rsidRPr="00512FFE" w:rsidRDefault="006B6C02" w:rsidP="006B6C02">
    <w:pPr>
      <w:pStyle w:val="NoSpacing"/>
      <w:rPr>
        <w:sz w:val="36"/>
        <w:szCs w:val="36"/>
      </w:rPr>
    </w:pPr>
    <w:r w:rsidRPr="00512FFE">
      <w:rPr>
        <w:rFonts w:ascii="Calibri" w:hAnsi="Calibri" w:cs="Calibri"/>
        <w:b/>
        <w:bCs/>
        <w:noProof/>
        <w:color w:val="323758"/>
        <w:sz w:val="36"/>
        <w:szCs w:val="36"/>
      </w:rPr>
      <w:drawing>
        <wp:anchor distT="0" distB="0" distL="114300" distR="114300" simplePos="0" relativeHeight="251658240" behindDoc="0" locked="0" layoutInCell="1" allowOverlap="1" wp14:anchorId="57EF90F8" wp14:editId="4CB06F8C">
          <wp:simplePos x="0" y="0"/>
          <wp:positionH relativeFrom="margin">
            <wp:align>right</wp:align>
          </wp:positionH>
          <wp:positionV relativeFrom="margin">
            <wp:posOffset>-1091565</wp:posOffset>
          </wp:positionV>
          <wp:extent cx="2256155" cy="914400"/>
          <wp:effectExtent l="0" t="0" r="0" b="0"/>
          <wp:wrapSquare wrapText="bothSides"/>
          <wp:docPr id="758927316" name="Picture 2" descr="A logo with an eag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56155" cy="914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12FFE">
      <w:rPr>
        <w:rFonts w:ascii="Calibri" w:hAnsi="Calibri" w:cs="Calibri"/>
        <w:b/>
        <w:bCs/>
        <w:color w:val="323758"/>
        <w:sz w:val="36"/>
        <w:szCs w:val="36"/>
      </w:rPr>
      <w:t>Stoken</w:t>
    </w:r>
    <w:r w:rsidRPr="00512FFE">
      <w:rPr>
        <w:rFonts w:ascii="Calibri" w:hAnsi="Calibri" w:cs="Calibri"/>
        <w:b/>
        <w:bCs/>
        <w:color w:val="FE4A00"/>
        <w:sz w:val="36"/>
        <w:szCs w:val="36"/>
      </w:rPr>
      <w:t>church</w:t>
    </w:r>
    <w:r w:rsidRPr="00512FFE">
      <w:rPr>
        <w:rFonts w:ascii="Calibri" w:hAnsi="Calibri" w:cs="Calibri"/>
        <w:b/>
        <w:bCs/>
        <w:sz w:val="36"/>
        <w:szCs w:val="36"/>
      </w:rPr>
      <w:t xml:space="preserve"> </w:t>
    </w:r>
    <w:r w:rsidRPr="00512FFE">
      <w:rPr>
        <w:rFonts w:ascii="Calibri" w:hAnsi="Calibri" w:cs="Calibri"/>
        <w:b/>
        <w:bCs/>
        <w:color w:val="323758"/>
        <w:sz w:val="36"/>
        <w:szCs w:val="36"/>
      </w:rPr>
      <w:t>Parish Council</w:t>
    </w:r>
  </w:p>
  <w:p w14:paraId="783BFB74" w14:textId="6EBFFAEF" w:rsidR="006B6C02" w:rsidRPr="00512FFE" w:rsidRDefault="006B6C02" w:rsidP="006B6C02">
    <w:pPr>
      <w:pStyle w:val="NoSpacing"/>
      <w:rPr>
        <w:rFonts w:ascii="Calibri" w:hAnsi="Calibri" w:cs="Calibri"/>
        <w:b/>
        <w:bCs/>
        <w:color w:val="323758"/>
      </w:rPr>
    </w:pPr>
    <w:r w:rsidRPr="00512FFE">
      <w:rPr>
        <w:rFonts w:ascii="Calibri" w:hAnsi="Calibri" w:cs="Calibri"/>
        <w:b/>
        <w:bCs/>
        <w:color w:val="323758"/>
      </w:rPr>
      <w:t>Clerk: P</w:t>
    </w:r>
    <w:r>
      <w:rPr>
        <w:rFonts w:ascii="Calibri" w:hAnsi="Calibri" w:cs="Calibri"/>
        <w:b/>
        <w:bCs/>
        <w:color w:val="323758"/>
      </w:rPr>
      <w:t xml:space="preserve"> Mendy</w:t>
    </w:r>
  </w:p>
  <w:p w14:paraId="302A97F0" w14:textId="77777777" w:rsidR="006B6C02" w:rsidRPr="00512FFE" w:rsidRDefault="006B6C02" w:rsidP="006B6C02">
    <w:pPr>
      <w:pStyle w:val="NoSpacing"/>
      <w:rPr>
        <w:rFonts w:ascii="Calibri" w:hAnsi="Calibri" w:cs="Calibri"/>
        <w:b/>
        <w:bCs/>
        <w:color w:val="323758"/>
      </w:rPr>
    </w:pPr>
    <w:r w:rsidRPr="00512FFE">
      <w:rPr>
        <w:rFonts w:ascii="Calibri" w:hAnsi="Calibri" w:cs="Calibri"/>
        <w:b/>
        <w:bCs/>
        <w:color w:val="323758"/>
      </w:rPr>
      <w:t>01494 482 403</w:t>
    </w:r>
    <w:r>
      <w:rPr>
        <w:rFonts w:ascii="Calibri" w:hAnsi="Calibri" w:cs="Calibri"/>
        <w:b/>
        <w:bCs/>
        <w:color w:val="323758"/>
      </w:rPr>
      <w:t xml:space="preserve"> I </w:t>
    </w:r>
    <w:r w:rsidRPr="00DE2615">
      <w:rPr>
        <w:rFonts w:ascii="Calibri" w:hAnsi="Calibri" w:cs="Calibri"/>
        <w:b/>
        <w:bCs/>
        <w:color w:val="FE4A00" w:themeColor="accent2"/>
      </w:rPr>
      <w:t>07754</w:t>
    </w:r>
    <w:r>
      <w:rPr>
        <w:rFonts w:ascii="Calibri" w:hAnsi="Calibri" w:cs="Calibri"/>
        <w:b/>
        <w:bCs/>
        <w:color w:val="FE4A00" w:themeColor="accent2"/>
      </w:rPr>
      <w:t xml:space="preserve"> </w:t>
    </w:r>
    <w:r w:rsidRPr="00DE2615">
      <w:rPr>
        <w:rFonts w:ascii="Calibri" w:hAnsi="Calibri" w:cs="Calibri"/>
        <w:b/>
        <w:bCs/>
        <w:color w:val="FE4A00" w:themeColor="accent2"/>
      </w:rPr>
      <w:t>915</w:t>
    </w:r>
    <w:r>
      <w:rPr>
        <w:rFonts w:ascii="Calibri" w:hAnsi="Calibri" w:cs="Calibri"/>
        <w:b/>
        <w:bCs/>
        <w:color w:val="FE4A00" w:themeColor="accent2"/>
      </w:rPr>
      <w:t xml:space="preserve"> </w:t>
    </w:r>
    <w:r w:rsidRPr="00DE2615">
      <w:rPr>
        <w:rFonts w:ascii="Calibri" w:hAnsi="Calibri" w:cs="Calibri"/>
        <w:b/>
        <w:bCs/>
        <w:color w:val="FE4A00" w:themeColor="accent2"/>
      </w:rPr>
      <w:t>792</w:t>
    </w:r>
  </w:p>
  <w:p w14:paraId="6D13A355" w14:textId="77777777" w:rsidR="006B6C02" w:rsidRPr="00512FFE" w:rsidRDefault="006B6C02" w:rsidP="006B6C02">
    <w:pPr>
      <w:pStyle w:val="NoSpacing"/>
      <w:rPr>
        <w:b/>
        <w:bCs/>
        <w:color w:val="323758"/>
      </w:rPr>
    </w:pPr>
    <w:r w:rsidRPr="00512FFE">
      <w:rPr>
        <w:rFonts w:ascii="Calibri" w:hAnsi="Calibri" w:cs="Calibri"/>
        <w:b/>
        <w:bCs/>
        <w:color w:val="323758"/>
      </w:rPr>
      <w:t>clerk@stokenchurch-pc.gov.uk</w:t>
    </w:r>
  </w:p>
  <w:p w14:paraId="28B8A4E6" w14:textId="159A29A7" w:rsidR="003A2DCC" w:rsidRPr="006B6C02" w:rsidRDefault="006B6C02" w:rsidP="006B6C02">
    <w:pPr>
      <w:rPr>
        <w:b/>
        <w:bCs/>
      </w:rPr>
    </w:pPr>
    <w:r w:rsidRPr="00512FFE">
      <w:rPr>
        <w:rFonts w:ascii="Calibri" w:hAnsi="Calibri" w:cs="Calibri"/>
        <w:b/>
        <w:bCs/>
        <w:noProof/>
      </w:rPr>
      <mc:AlternateContent>
        <mc:Choice Requires="wps">
          <w:drawing>
            <wp:anchor distT="0" distB="0" distL="114300" distR="114300" simplePos="0" relativeHeight="251662336" behindDoc="0" locked="0" layoutInCell="1" allowOverlap="1" wp14:anchorId="41FCFF1A" wp14:editId="3E16723C">
              <wp:simplePos x="0" y="0"/>
              <wp:positionH relativeFrom="margin">
                <wp:posOffset>-147955</wp:posOffset>
              </wp:positionH>
              <wp:positionV relativeFrom="paragraph">
                <wp:posOffset>220980</wp:posOffset>
              </wp:positionV>
              <wp:extent cx="6943724" cy="9529"/>
              <wp:effectExtent l="0" t="0" r="29210" b="28575"/>
              <wp:wrapNone/>
              <wp:docPr id="1422013871" name="Straight Connector 1"/>
              <wp:cNvGraphicFramePr/>
              <a:graphic xmlns:a="http://schemas.openxmlformats.org/drawingml/2006/main">
                <a:graphicData uri="http://schemas.microsoft.com/office/word/2010/wordprocessingShape">
                  <wps:wsp>
                    <wps:cNvCnPr/>
                    <wps:spPr>
                      <a:xfrm>
                        <a:off x="0" y="0"/>
                        <a:ext cx="6943724" cy="9529"/>
                      </a:xfrm>
                      <a:prstGeom prst="straightConnector1">
                        <a:avLst/>
                      </a:prstGeom>
                      <a:noFill/>
                      <a:ln w="19046" cap="flat">
                        <a:solidFill>
                          <a:srgbClr val="E97132"/>
                        </a:solidFill>
                        <a:prstDash val="solid"/>
                        <a:miter/>
                      </a:ln>
                    </wps:spPr>
                    <wps:bodyPr/>
                  </wps:wsp>
                </a:graphicData>
              </a:graphic>
            </wp:anchor>
          </w:drawing>
        </mc:Choice>
        <mc:Fallback>
          <w:pict>
            <v:shapetype w14:anchorId="3FBC359A" id="_x0000_t32" coordsize="21600,21600" o:spt="32" o:oned="t" path="m,l21600,21600e" filled="f">
              <v:path arrowok="t" fillok="f" o:connecttype="none"/>
              <o:lock v:ext="edit" shapetype="t"/>
            </v:shapetype>
            <v:shape id="Straight Connector 1" o:spid="_x0000_s1026" type="#_x0000_t32" style="position:absolute;margin-left:-11.65pt;margin-top:17.4pt;width:546.75pt;height:.75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" strokecolor="#e97132" strokeweight=".52906mm">
              <v:stroke joinstyle="miter"/>
              <w10:wrap anchorx="margin"/>
            </v:shape>
          </w:pict>
        </mc:Fallback>
      </mc:AlternateContent>
    </w:r>
    <w:r w:rsidRPr="00512FFE">
      <w:rPr>
        <w:rFonts w:ascii="Calibri" w:hAnsi="Calibri" w:cs="Calibri"/>
        <w:b/>
        <w:bCs/>
        <w:color w:val="323758"/>
      </w:rPr>
      <w:t>www.stokenchurch-pc.gov.uk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26B6F"/>
    <w:multiLevelType w:val="multilevel"/>
    <w:tmpl w:val="F584720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79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86"/>
    <w:rsid w:val="00016602"/>
    <w:rsid w:val="00026807"/>
    <w:rsid w:val="0003639A"/>
    <w:rsid w:val="00045F66"/>
    <w:rsid w:val="0007478E"/>
    <w:rsid w:val="00074B28"/>
    <w:rsid w:val="000A0D92"/>
    <w:rsid w:val="000B68B9"/>
    <w:rsid w:val="000C0D7F"/>
    <w:rsid w:val="000D2706"/>
    <w:rsid w:val="000E0D25"/>
    <w:rsid w:val="00105FB5"/>
    <w:rsid w:val="001150A7"/>
    <w:rsid w:val="00121DA5"/>
    <w:rsid w:val="00166862"/>
    <w:rsid w:val="00194DB2"/>
    <w:rsid w:val="00200B57"/>
    <w:rsid w:val="0023259E"/>
    <w:rsid w:val="00235A95"/>
    <w:rsid w:val="00265D72"/>
    <w:rsid w:val="002C72C7"/>
    <w:rsid w:val="002F0F7D"/>
    <w:rsid w:val="00357838"/>
    <w:rsid w:val="003814FB"/>
    <w:rsid w:val="003A2DCC"/>
    <w:rsid w:val="0042421E"/>
    <w:rsid w:val="00425B5B"/>
    <w:rsid w:val="00431B89"/>
    <w:rsid w:val="004333DC"/>
    <w:rsid w:val="00456409"/>
    <w:rsid w:val="00492628"/>
    <w:rsid w:val="004950F4"/>
    <w:rsid w:val="004E7ACB"/>
    <w:rsid w:val="004F1819"/>
    <w:rsid w:val="00501B60"/>
    <w:rsid w:val="00502A8F"/>
    <w:rsid w:val="005066FE"/>
    <w:rsid w:val="00512FFE"/>
    <w:rsid w:val="005275AC"/>
    <w:rsid w:val="00553849"/>
    <w:rsid w:val="0055421B"/>
    <w:rsid w:val="00572E28"/>
    <w:rsid w:val="00576DF4"/>
    <w:rsid w:val="005B5C64"/>
    <w:rsid w:val="005D4B44"/>
    <w:rsid w:val="005D6723"/>
    <w:rsid w:val="00603157"/>
    <w:rsid w:val="006369E3"/>
    <w:rsid w:val="00652894"/>
    <w:rsid w:val="00665E09"/>
    <w:rsid w:val="006856A0"/>
    <w:rsid w:val="006A1D66"/>
    <w:rsid w:val="006B6C02"/>
    <w:rsid w:val="006C5B4A"/>
    <w:rsid w:val="006E7710"/>
    <w:rsid w:val="007044F7"/>
    <w:rsid w:val="0073085A"/>
    <w:rsid w:val="00766C25"/>
    <w:rsid w:val="007747E2"/>
    <w:rsid w:val="00774951"/>
    <w:rsid w:val="00791C6D"/>
    <w:rsid w:val="007A5084"/>
    <w:rsid w:val="007B523A"/>
    <w:rsid w:val="007D41A5"/>
    <w:rsid w:val="007D5E4A"/>
    <w:rsid w:val="007D6293"/>
    <w:rsid w:val="007F77D9"/>
    <w:rsid w:val="00804168"/>
    <w:rsid w:val="00813F5F"/>
    <w:rsid w:val="0081595D"/>
    <w:rsid w:val="00832209"/>
    <w:rsid w:val="00843014"/>
    <w:rsid w:val="008476AA"/>
    <w:rsid w:val="00896117"/>
    <w:rsid w:val="008A5F8C"/>
    <w:rsid w:val="008C4EC9"/>
    <w:rsid w:val="008D15F4"/>
    <w:rsid w:val="008E1D8D"/>
    <w:rsid w:val="00922102"/>
    <w:rsid w:val="00934C26"/>
    <w:rsid w:val="009372DE"/>
    <w:rsid w:val="009476C2"/>
    <w:rsid w:val="009630B5"/>
    <w:rsid w:val="00984648"/>
    <w:rsid w:val="009C64B2"/>
    <w:rsid w:val="009D4ACE"/>
    <w:rsid w:val="00A03CD1"/>
    <w:rsid w:val="00A23C19"/>
    <w:rsid w:val="00A60E2A"/>
    <w:rsid w:val="00A61C4D"/>
    <w:rsid w:val="00A85BD1"/>
    <w:rsid w:val="00AA57A5"/>
    <w:rsid w:val="00AA7336"/>
    <w:rsid w:val="00AF08B4"/>
    <w:rsid w:val="00B06096"/>
    <w:rsid w:val="00B16F7E"/>
    <w:rsid w:val="00B46F44"/>
    <w:rsid w:val="00B52AC2"/>
    <w:rsid w:val="00B57925"/>
    <w:rsid w:val="00B66EE3"/>
    <w:rsid w:val="00B85B14"/>
    <w:rsid w:val="00BD4797"/>
    <w:rsid w:val="00BD6C67"/>
    <w:rsid w:val="00C03018"/>
    <w:rsid w:val="00C34D56"/>
    <w:rsid w:val="00C571F3"/>
    <w:rsid w:val="00C82844"/>
    <w:rsid w:val="00CB019B"/>
    <w:rsid w:val="00CC65BD"/>
    <w:rsid w:val="00CE2CFF"/>
    <w:rsid w:val="00D050AC"/>
    <w:rsid w:val="00D4246F"/>
    <w:rsid w:val="00D448C1"/>
    <w:rsid w:val="00D47E28"/>
    <w:rsid w:val="00D86057"/>
    <w:rsid w:val="00D90E9C"/>
    <w:rsid w:val="00DA6399"/>
    <w:rsid w:val="00DC170B"/>
    <w:rsid w:val="00DC4E00"/>
    <w:rsid w:val="00DD1CBC"/>
    <w:rsid w:val="00DE2615"/>
    <w:rsid w:val="00E04C18"/>
    <w:rsid w:val="00E15ACF"/>
    <w:rsid w:val="00E32D85"/>
    <w:rsid w:val="00E34E26"/>
    <w:rsid w:val="00E60FCD"/>
    <w:rsid w:val="00EE780B"/>
    <w:rsid w:val="00F66193"/>
    <w:rsid w:val="00FA2A16"/>
    <w:rsid w:val="00FB5B86"/>
    <w:rsid w:val="00FF3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6ACC3"/>
  <w15:docId w15:val="{DC70E8BD-D864-4CEF-BFE3-70C0C9D2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line="240" w:lineRule="auto"/>
    </w:p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link w:val="HeaderChar"/>
    <w:uiPriority w:val="99"/>
    <w:unhideWhenUsed/>
    <w:rsid w:val="009C6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4B2"/>
  </w:style>
  <w:style w:type="paragraph" w:styleId="Footer">
    <w:name w:val="footer"/>
    <w:basedOn w:val="Normal"/>
    <w:link w:val="FooterChar"/>
    <w:uiPriority w:val="99"/>
    <w:unhideWhenUsed/>
    <w:rsid w:val="009C6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4B2"/>
  </w:style>
  <w:style w:type="table" w:styleId="TableGrid">
    <w:name w:val="Table Grid"/>
    <w:basedOn w:val="TableNormal"/>
    <w:uiPriority w:val="39"/>
    <w:rsid w:val="007F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1735">
      <w:bodyDiv w:val="1"/>
      <w:marLeft w:val="0"/>
      <w:marRight w:val="0"/>
      <w:marTop w:val="0"/>
      <w:marBottom w:val="0"/>
      <w:divBdr>
        <w:top w:val="none" w:sz="0" w:space="0" w:color="auto"/>
        <w:left w:val="none" w:sz="0" w:space="0" w:color="auto"/>
        <w:bottom w:val="none" w:sz="0" w:space="0" w:color="auto"/>
        <w:right w:val="none" w:sz="0" w:space="0" w:color="auto"/>
      </w:divBdr>
    </w:div>
    <w:div w:id="355154552">
      <w:bodyDiv w:val="1"/>
      <w:marLeft w:val="0"/>
      <w:marRight w:val="0"/>
      <w:marTop w:val="0"/>
      <w:marBottom w:val="0"/>
      <w:divBdr>
        <w:top w:val="none" w:sz="0" w:space="0" w:color="auto"/>
        <w:left w:val="none" w:sz="0" w:space="0" w:color="auto"/>
        <w:bottom w:val="none" w:sz="0" w:space="0" w:color="auto"/>
        <w:right w:val="none" w:sz="0" w:space="0" w:color="auto"/>
      </w:divBdr>
    </w:div>
    <w:div w:id="376661792">
      <w:bodyDiv w:val="1"/>
      <w:marLeft w:val="0"/>
      <w:marRight w:val="0"/>
      <w:marTop w:val="0"/>
      <w:marBottom w:val="0"/>
      <w:divBdr>
        <w:top w:val="none" w:sz="0" w:space="0" w:color="auto"/>
        <w:left w:val="none" w:sz="0" w:space="0" w:color="auto"/>
        <w:bottom w:val="none" w:sz="0" w:space="0" w:color="auto"/>
        <w:right w:val="none" w:sz="0" w:space="0" w:color="auto"/>
      </w:divBdr>
    </w:div>
    <w:div w:id="496270635">
      <w:bodyDiv w:val="1"/>
      <w:marLeft w:val="0"/>
      <w:marRight w:val="0"/>
      <w:marTop w:val="0"/>
      <w:marBottom w:val="0"/>
      <w:divBdr>
        <w:top w:val="none" w:sz="0" w:space="0" w:color="auto"/>
        <w:left w:val="none" w:sz="0" w:space="0" w:color="auto"/>
        <w:bottom w:val="none" w:sz="0" w:space="0" w:color="auto"/>
        <w:right w:val="none" w:sz="0" w:space="0" w:color="auto"/>
      </w:divBdr>
    </w:div>
    <w:div w:id="510099126">
      <w:bodyDiv w:val="1"/>
      <w:marLeft w:val="0"/>
      <w:marRight w:val="0"/>
      <w:marTop w:val="0"/>
      <w:marBottom w:val="0"/>
      <w:divBdr>
        <w:top w:val="none" w:sz="0" w:space="0" w:color="auto"/>
        <w:left w:val="none" w:sz="0" w:space="0" w:color="auto"/>
        <w:bottom w:val="none" w:sz="0" w:space="0" w:color="auto"/>
        <w:right w:val="none" w:sz="0" w:space="0" w:color="auto"/>
      </w:divBdr>
    </w:div>
    <w:div w:id="534660906">
      <w:bodyDiv w:val="1"/>
      <w:marLeft w:val="0"/>
      <w:marRight w:val="0"/>
      <w:marTop w:val="0"/>
      <w:marBottom w:val="0"/>
      <w:divBdr>
        <w:top w:val="none" w:sz="0" w:space="0" w:color="auto"/>
        <w:left w:val="none" w:sz="0" w:space="0" w:color="auto"/>
        <w:bottom w:val="none" w:sz="0" w:space="0" w:color="auto"/>
        <w:right w:val="none" w:sz="0" w:space="0" w:color="auto"/>
      </w:divBdr>
    </w:div>
    <w:div w:id="627709854">
      <w:bodyDiv w:val="1"/>
      <w:marLeft w:val="0"/>
      <w:marRight w:val="0"/>
      <w:marTop w:val="0"/>
      <w:marBottom w:val="0"/>
      <w:divBdr>
        <w:top w:val="none" w:sz="0" w:space="0" w:color="auto"/>
        <w:left w:val="none" w:sz="0" w:space="0" w:color="auto"/>
        <w:bottom w:val="none" w:sz="0" w:space="0" w:color="auto"/>
        <w:right w:val="none" w:sz="0" w:space="0" w:color="auto"/>
      </w:divBdr>
    </w:div>
    <w:div w:id="797720540">
      <w:bodyDiv w:val="1"/>
      <w:marLeft w:val="0"/>
      <w:marRight w:val="0"/>
      <w:marTop w:val="0"/>
      <w:marBottom w:val="0"/>
      <w:divBdr>
        <w:top w:val="none" w:sz="0" w:space="0" w:color="auto"/>
        <w:left w:val="none" w:sz="0" w:space="0" w:color="auto"/>
        <w:bottom w:val="none" w:sz="0" w:space="0" w:color="auto"/>
        <w:right w:val="none" w:sz="0" w:space="0" w:color="auto"/>
      </w:divBdr>
    </w:div>
    <w:div w:id="799107566">
      <w:bodyDiv w:val="1"/>
      <w:marLeft w:val="0"/>
      <w:marRight w:val="0"/>
      <w:marTop w:val="0"/>
      <w:marBottom w:val="0"/>
      <w:divBdr>
        <w:top w:val="none" w:sz="0" w:space="0" w:color="auto"/>
        <w:left w:val="none" w:sz="0" w:space="0" w:color="auto"/>
        <w:bottom w:val="none" w:sz="0" w:space="0" w:color="auto"/>
        <w:right w:val="none" w:sz="0" w:space="0" w:color="auto"/>
      </w:divBdr>
    </w:div>
    <w:div w:id="877013683">
      <w:bodyDiv w:val="1"/>
      <w:marLeft w:val="0"/>
      <w:marRight w:val="0"/>
      <w:marTop w:val="0"/>
      <w:marBottom w:val="0"/>
      <w:divBdr>
        <w:top w:val="none" w:sz="0" w:space="0" w:color="auto"/>
        <w:left w:val="none" w:sz="0" w:space="0" w:color="auto"/>
        <w:bottom w:val="none" w:sz="0" w:space="0" w:color="auto"/>
        <w:right w:val="none" w:sz="0" w:space="0" w:color="auto"/>
      </w:divBdr>
    </w:div>
    <w:div w:id="935402264">
      <w:bodyDiv w:val="1"/>
      <w:marLeft w:val="0"/>
      <w:marRight w:val="0"/>
      <w:marTop w:val="0"/>
      <w:marBottom w:val="0"/>
      <w:divBdr>
        <w:top w:val="none" w:sz="0" w:space="0" w:color="auto"/>
        <w:left w:val="none" w:sz="0" w:space="0" w:color="auto"/>
        <w:bottom w:val="none" w:sz="0" w:space="0" w:color="auto"/>
        <w:right w:val="none" w:sz="0" w:space="0" w:color="auto"/>
      </w:divBdr>
    </w:div>
    <w:div w:id="1135367990">
      <w:bodyDiv w:val="1"/>
      <w:marLeft w:val="0"/>
      <w:marRight w:val="0"/>
      <w:marTop w:val="0"/>
      <w:marBottom w:val="0"/>
      <w:divBdr>
        <w:top w:val="none" w:sz="0" w:space="0" w:color="auto"/>
        <w:left w:val="none" w:sz="0" w:space="0" w:color="auto"/>
        <w:bottom w:val="none" w:sz="0" w:space="0" w:color="auto"/>
        <w:right w:val="none" w:sz="0" w:space="0" w:color="auto"/>
      </w:divBdr>
    </w:div>
    <w:div w:id="1186407350">
      <w:bodyDiv w:val="1"/>
      <w:marLeft w:val="0"/>
      <w:marRight w:val="0"/>
      <w:marTop w:val="0"/>
      <w:marBottom w:val="0"/>
      <w:divBdr>
        <w:top w:val="none" w:sz="0" w:space="0" w:color="auto"/>
        <w:left w:val="none" w:sz="0" w:space="0" w:color="auto"/>
        <w:bottom w:val="none" w:sz="0" w:space="0" w:color="auto"/>
        <w:right w:val="none" w:sz="0" w:space="0" w:color="auto"/>
      </w:divBdr>
    </w:div>
    <w:div w:id="1407918581">
      <w:bodyDiv w:val="1"/>
      <w:marLeft w:val="0"/>
      <w:marRight w:val="0"/>
      <w:marTop w:val="0"/>
      <w:marBottom w:val="0"/>
      <w:divBdr>
        <w:top w:val="none" w:sz="0" w:space="0" w:color="auto"/>
        <w:left w:val="none" w:sz="0" w:space="0" w:color="auto"/>
        <w:bottom w:val="none" w:sz="0" w:space="0" w:color="auto"/>
        <w:right w:val="none" w:sz="0" w:space="0" w:color="auto"/>
      </w:divBdr>
    </w:div>
    <w:div w:id="1933512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323758"/>
      </a:accent1>
      <a:accent2>
        <a:srgbClr val="FE4A00"/>
      </a:accent2>
      <a:accent3>
        <a:srgbClr val="FE4A00"/>
      </a:accent3>
      <a:accent4>
        <a:srgbClr val="323758"/>
      </a:accent4>
      <a:accent5>
        <a:srgbClr val="323758"/>
      </a:accent5>
      <a:accent6>
        <a:srgbClr val="FE4A00"/>
      </a:accent6>
      <a:hlink>
        <a:srgbClr val="FE4A00"/>
      </a:hlink>
      <a:folHlink>
        <a:srgbClr val="FE4A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Mendy</dc:creator>
  <dc:description/>
  <cp:lastModifiedBy>Tracey Martin</cp:lastModifiedBy>
  <cp:revision>2</cp:revision>
  <cp:lastPrinted>2026-03-05T16:04:00Z</cp:lastPrinted>
  <dcterms:created xsi:type="dcterms:W3CDTF">2026-03-05T16:04:00Z</dcterms:created>
  <dcterms:modified xsi:type="dcterms:W3CDTF">2026-03-05T16:04:00Z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7278a93d-2be6-45b6-ac4c-68199ece3ebe</vt:lpwstr>
  </property>
</Properties>
</file>