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67A37" w14:textId="77777777" w:rsidR="00E57483" w:rsidRDefault="00000000" w:rsidP="00D2221D">
      <w:pPr>
        <w:spacing w:line="240" w:lineRule="auto"/>
        <w:jc w:val="center"/>
        <w:rPr>
          <w:b/>
          <w:bCs/>
          <w:sz w:val="32"/>
          <w:szCs w:val="32"/>
        </w:rPr>
      </w:pPr>
      <w:r>
        <w:rPr>
          <w:b/>
          <w:bCs/>
          <w:sz w:val="32"/>
          <w:szCs w:val="32"/>
        </w:rPr>
        <w:t>JOB VACANCY</w:t>
      </w:r>
    </w:p>
    <w:p w14:paraId="204B7E34" w14:textId="4056E6C7" w:rsidR="00E57483" w:rsidRDefault="00000000" w:rsidP="00513F60">
      <w:pPr>
        <w:spacing w:line="240" w:lineRule="auto"/>
        <w:jc w:val="center"/>
        <w:rPr>
          <w:b/>
          <w:bCs/>
          <w:sz w:val="32"/>
          <w:szCs w:val="32"/>
        </w:rPr>
      </w:pPr>
      <w:r>
        <w:rPr>
          <w:b/>
          <w:bCs/>
          <w:sz w:val="32"/>
          <w:szCs w:val="32"/>
        </w:rPr>
        <w:t>Closing Date</w:t>
      </w:r>
      <w:r w:rsidR="00513F60">
        <w:rPr>
          <w:b/>
          <w:bCs/>
          <w:sz w:val="32"/>
          <w:szCs w:val="32"/>
        </w:rPr>
        <w:t xml:space="preserve">: </w:t>
      </w:r>
      <w:r>
        <w:rPr>
          <w:b/>
          <w:bCs/>
          <w:sz w:val="32"/>
          <w:szCs w:val="32"/>
        </w:rPr>
        <w:t xml:space="preserve"> </w:t>
      </w:r>
      <w:r w:rsidR="00C53B5D">
        <w:rPr>
          <w:b/>
          <w:bCs/>
          <w:sz w:val="32"/>
          <w:szCs w:val="32"/>
        </w:rPr>
        <w:t>Wednesday 1</w:t>
      </w:r>
      <w:r w:rsidR="00C53B5D" w:rsidRPr="00C53B5D">
        <w:rPr>
          <w:b/>
          <w:bCs/>
          <w:sz w:val="32"/>
          <w:szCs w:val="32"/>
          <w:vertAlign w:val="superscript"/>
        </w:rPr>
        <w:t>st</w:t>
      </w:r>
      <w:r w:rsidR="00C53B5D">
        <w:rPr>
          <w:b/>
          <w:bCs/>
          <w:sz w:val="32"/>
          <w:szCs w:val="32"/>
        </w:rPr>
        <w:t xml:space="preserve"> July </w:t>
      </w:r>
      <w:r>
        <w:rPr>
          <w:b/>
          <w:bCs/>
          <w:sz w:val="32"/>
          <w:szCs w:val="32"/>
        </w:rPr>
        <w:t>2026.</w:t>
      </w:r>
    </w:p>
    <w:p w14:paraId="0B354BDD" w14:textId="77777777" w:rsidR="00E57483" w:rsidRPr="00513F60" w:rsidRDefault="00000000" w:rsidP="00001090">
      <w:pPr>
        <w:spacing w:after="0"/>
        <w:jc w:val="both"/>
        <w:rPr>
          <w:rFonts w:asciiTheme="minorHAnsi" w:hAnsiTheme="minorHAnsi"/>
          <w:b/>
          <w:bCs/>
          <w:sz w:val="22"/>
          <w:szCs w:val="22"/>
        </w:rPr>
      </w:pPr>
      <w:r w:rsidRPr="00513F60">
        <w:rPr>
          <w:rFonts w:asciiTheme="minorHAnsi" w:hAnsiTheme="minorHAnsi"/>
          <w:b/>
          <w:bCs/>
          <w:sz w:val="22"/>
          <w:szCs w:val="22"/>
        </w:rPr>
        <w:t xml:space="preserve">JOB TITLE: </w:t>
      </w:r>
      <w:r w:rsidRPr="00513F60">
        <w:rPr>
          <w:rFonts w:asciiTheme="minorHAnsi" w:hAnsiTheme="minorHAnsi"/>
          <w:sz w:val="22"/>
          <w:szCs w:val="22"/>
        </w:rPr>
        <w:t xml:space="preserve">Clerk to the council </w:t>
      </w:r>
    </w:p>
    <w:p w14:paraId="16AC0EE4" w14:textId="77777777" w:rsidR="00E57483" w:rsidRPr="00513F60" w:rsidRDefault="00000000" w:rsidP="00001090">
      <w:pPr>
        <w:spacing w:after="0"/>
        <w:jc w:val="both"/>
        <w:rPr>
          <w:rFonts w:asciiTheme="minorHAnsi" w:hAnsiTheme="minorHAnsi"/>
          <w:b/>
          <w:bCs/>
          <w:sz w:val="22"/>
          <w:szCs w:val="22"/>
        </w:rPr>
      </w:pPr>
      <w:r w:rsidRPr="00513F60">
        <w:rPr>
          <w:rFonts w:asciiTheme="minorHAnsi" w:hAnsiTheme="minorHAnsi"/>
          <w:b/>
          <w:bCs/>
          <w:sz w:val="22"/>
          <w:szCs w:val="22"/>
        </w:rPr>
        <w:t xml:space="preserve">ACCOUNTABLE TO: </w:t>
      </w:r>
      <w:r w:rsidRPr="00513F60">
        <w:rPr>
          <w:rFonts w:asciiTheme="minorHAnsi" w:hAnsiTheme="minorHAnsi"/>
          <w:sz w:val="22"/>
          <w:szCs w:val="22"/>
        </w:rPr>
        <w:t>Stokenchurch Parish Council</w:t>
      </w:r>
    </w:p>
    <w:p w14:paraId="61C3FDBE" w14:textId="0F41236F" w:rsidR="00E57483" w:rsidRPr="00513F60" w:rsidRDefault="00000000" w:rsidP="00001090">
      <w:pPr>
        <w:spacing w:after="0"/>
        <w:jc w:val="both"/>
        <w:rPr>
          <w:rFonts w:asciiTheme="minorHAnsi" w:hAnsiTheme="minorHAnsi"/>
          <w:sz w:val="22"/>
          <w:szCs w:val="22"/>
        </w:rPr>
      </w:pPr>
      <w:r w:rsidRPr="00513F60">
        <w:rPr>
          <w:rFonts w:asciiTheme="minorHAnsi" w:hAnsiTheme="minorHAnsi"/>
          <w:b/>
          <w:bCs/>
          <w:sz w:val="22"/>
          <w:szCs w:val="22"/>
        </w:rPr>
        <w:t>CONTRACT:</w:t>
      </w:r>
      <w:r w:rsidRPr="00513F60">
        <w:rPr>
          <w:rFonts w:asciiTheme="minorHAnsi" w:hAnsiTheme="minorHAnsi"/>
          <w:sz w:val="22"/>
          <w:szCs w:val="22"/>
        </w:rPr>
        <w:t xml:space="preserve"> Permanent – 2</w:t>
      </w:r>
      <w:r w:rsidR="00C53B5D" w:rsidRPr="00513F60">
        <w:rPr>
          <w:rFonts w:asciiTheme="minorHAnsi" w:hAnsiTheme="minorHAnsi"/>
          <w:sz w:val="22"/>
          <w:szCs w:val="22"/>
        </w:rPr>
        <w:t>5</w:t>
      </w:r>
      <w:r w:rsidRPr="00513F60">
        <w:rPr>
          <w:rFonts w:asciiTheme="minorHAnsi" w:hAnsiTheme="minorHAnsi"/>
          <w:sz w:val="22"/>
          <w:szCs w:val="22"/>
        </w:rPr>
        <w:t xml:space="preserve"> hours per week contract</w:t>
      </w:r>
    </w:p>
    <w:p w14:paraId="36EA55B7" w14:textId="77777777" w:rsidR="00E57483" w:rsidRPr="00513F60" w:rsidRDefault="00000000" w:rsidP="00001090">
      <w:pPr>
        <w:spacing w:after="0"/>
        <w:jc w:val="both"/>
        <w:rPr>
          <w:rFonts w:asciiTheme="minorHAnsi" w:hAnsiTheme="minorHAnsi"/>
          <w:sz w:val="22"/>
          <w:szCs w:val="22"/>
        </w:rPr>
      </w:pPr>
      <w:r w:rsidRPr="00513F60">
        <w:rPr>
          <w:rFonts w:asciiTheme="minorHAnsi" w:hAnsiTheme="minorHAnsi"/>
          <w:b/>
          <w:bCs/>
          <w:sz w:val="22"/>
          <w:szCs w:val="22"/>
        </w:rPr>
        <w:t>SALARY</w:t>
      </w:r>
      <w:r w:rsidRPr="00513F60">
        <w:rPr>
          <w:rFonts w:asciiTheme="minorHAnsi" w:hAnsiTheme="minorHAnsi"/>
          <w:sz w:val="22"/>
          <w:szCs w:val="22"/>
        </w:rPr>
        <w:t>: Salary upon application</w:t>
      </w:r>
    </w:p>
    <w:p w14:paraId="56E71257" w14:textId="77777777" w:rsidR="00E57483" w:rsidRPr="00513F60" w:rsidRDefault="00000000" w:rsidP="00001090">
      <w:pPr>
        <w:spacing w:after="0"/>
        <w:jc w:val="both"/>
        <w:rPr>
          <w:rFonts w:asciiTheme="minorHAnsi" w:hAnsiTheme="minorHAnsi"/>
          <w:sz w:val="22"/>
          <w:szCs w:val="22"/>
        </w:rPr>
      </w:pPr>
      <w:r w:rsidRPr="00513F60">
        <w:rPr>
          <w:rFonts w:asciiTheme="minorHAnsi" w:hAnsiTheme="minorHAnsi"/>
          <w:b/>
          <w:bCs/>
          <w:sz w:val="22"/>
          <w:szCs w:val="22"/>
        </w:rPr>
        <w:t xml:space="preserve">LOCATION: </w:t>
      </w:r>
      <w:r w:rsidRPr="00513F60">
        <w:rPr>
          <w:rFonts w:asciiTheme="minorHAnsi" w:hAnsiTheme="minorHAnsi"/>
          <w:sz w:val="22"/>
          <w:szCs w:val="22"/>
        </w:rPr>
        <w:t xml:space="preserve">This position will be hybrid, requiring a minimum of 2 days a week in Stokenchurch Parish Council office (Longburrow Hall) to work in conjunction with other staff members. </w:t>
      </w:r>
    </w:p>
    <w:p w14:paraId="79B76AAB" w14:textId="77777777" w:rsidR="00E57483" w:rsidRPr="00513F60" w:rsidRDefault="00E57483" w:rsidP="00D2221D">
      <w:pPr>
        <w:spacing w:after="0" w:line="240" w:lineRule="auto"/>
        <w:jc w:val="both"/>
        <w:rPr>
          <w:rFonts w:asciiTheme="minorHAnsi" w:hAnsiTheme="minorHAnsi"/>
          <w:sz w:val="22"/>
          <w:szCs w:val="22"/>
        </w:rPr>
      </w:pPr>
    </w:p>
    <w:p w14:paraId="0C8424E0" w14:textId="77777777" w:rsidR="00E57483" w:rsidRPr="00513F60" w:rsidRDefault="00000000" w:rsidP="00513F60">
      <w:pPr>
        <w:spacing w:after="0"/>
        <w:jc w:val="both"/>
        <w:rPr>
          <w:rFonts w:asciiTheme="minorHAnsi" w:hAnsiTheme="minorHAnsi"/>
          <w:b/>
          <w:bCs/>
          <w:sz w:val="22"/>
          <w:szCs w:val="22"/>
        </w:rPr>
      </w:pPr>
      <w:r w:rsidRPr="00513F60">
        <w:rPr>
          <w:rFonts w:asciiTheme="minorHAnsi" w:hAnsiTheme="minorHAnsi"/>
          <w:b/>
          <w:bCs/>
          <w:sz w:val="22"/>
          <w:szCs w:val="22"/>
        </w:rPr>
        <w:t>Role objective:</w:t>
      </w:r>
    </w:p>
    <w:p w14:paraId="653DC7D5" w14:textId="1ECED572" w:rsidR="00D2221D" w:rsidRPr="00513F60" w:rsidRDefault="00000000" w:rsidP="00513F60">
      <w:pPr>
        <w:spacing w:after="0"/>
        <w:jc w:val="both"/>
        <w:rPr>
          <w:rFonts w:asciiTheme="minorHAnsi" w:hAnsiTheme="minorHAnsi"/>
          <w:sz w:val="22"/>
          <w:szCs w:val="22"/>
        </w:rPr>
      </w:pPr>
      <w:r w:rsidRPr="00513F60">
        <w:rPr>
          <w:rFonts w:asciiTheme="minorHAnsi" w:hAnsiTheme="minorHAnsi"/>
          <w:sz w:val="22"/>
          <w:szCs w:val="22"/>
        </w:rPr>
        <w:t xml:space="preserve">The Clerk to the Council will be the Proper Officer of the Council and as such is under a statutory duty to carry out all the functions, </w:t>
      </w:r>
      <w:r w:rsidR="00426240" w:rsidRPr="00513F60">
        <w:rPr>
          <w:rFonts w:asciiTheme="minorHAnsi" w:hAnsiTheme="minorHAnsi"/>
          <w:sz w:val="22"/>
          <w:szCs w:val="22"/>
        </w:rPr>
        <w:t>and to</w:t>
      </w:r>
      <w:r w:rsidRPr="00513F60">
        <w:rPr>
          <w:rFonts w:asciiTheme="minorHAnsi" w:hAnsiTheme="minorHAnsi"/>
          <w:sz w:val="22"/>
          <w:szCs w:val="22"/>
        </w:rPr>
        <w:t xml:space="preserve"> serve or issue all the notifications required by law of a local authority's Proper Officer. </w:t>
      </w:r>
    </w:p>
    <w:p w14:paraId="35785E2F" w14:textId="77777777" w:rsidR="00D2221D" w:rsidRPr="00513F60" w:rsidRDefault="00D2221D" w:rsidP="00513F60">
      <w:pPr>
        <w:spacing w:after="0"/>
        <w:jc w:val="both"/>
        <w:rPr>
          <w:rFonts w:asciiTheme="minorHAnsi" w:hAnsiTheme="minorHAnsi"/>
          <w:sz w:val="22"/>
          <w:szCs w:val="22"/>
        </w:rPr>
      </w:pPr>
    </w:p>
    <w:p w14:paraId="44875781" w14:textId="7C581BE4" w:rsidR="00E57483" w:rsidRPr="00513F60" w:rsidRDefault="00000000" w:rsidP="00513F60">
      <w:pPr>
        <w:spacing w:after="0"/>
        <w:jc w:val="both"/>
        <w:rPr>
          <w:rFonts w:asciiTheme="minorHAnsi" w:hAnsiTheme="minorHAnsi"/>
          <w:sz w:val="22"/>
          <w:szCs w:val="22"/>
        </w:rPr>
      </w:pPr>
      <w:r w:rsidRPr="00513F60">
        <w:rPr>
          <w:rFonts w:asciiTheme="minorHAnsi" w:hAnsiTheme="minorHAnsi"/>
          <w:sz w:val="22"/>
          <w:szCs w:val="22"/>
        </w:rPr>
        <w:t xml:space="preserve">The Clerk will be responsible for ensuring that the instructions of the Council in connection with its function as a </w:t>
      </w:r>
      <w:r w:rsidR="00D2221D" w:rsidRPr="00513F60">
        <w:rPr>
          <w:rFonts w:asciiTheme="minorHAnsi" w:hAnsiTheme="minorHAnsi"/>
          <w:sz w:val="22"/>
          <w:szCs w:val="22"/>
        </w:rPr>
        <w:t>Parish</w:t>
      </w:r>
      <w:r w:rsidRPr="00513F60">
        <w:rPr>
          <w:rFonts w:asciiTheme="minorHAnsi" w:hAnsiTheme="minorHAnsi"/>
          <w:sz w:val="22"/>
          <w:szCs w:val="22"/>
        </w:rPr>
        <w:t xml:space="preserve"> Council are </w:t>
      </w:r>
      <w:r w:rsidR="00426240" w:rsidRPr="00513F60">
        <w:rPr>
          <w:rFonts w:asciiTheme="minorHAnsi" w:hAnsiTheme="minorHAnsi"/>
          <w:sz w:val="22"/>
          <w:szCs w:val="22"/>
        </w:rPr>
        <w:t>conducted</w:t>
      </w:r>
      <w:r w:rsidRPr="00513F60">
        <w:rPr>
          <w:rFonts w:asciiTheme="minorHAnsi" w:hAnsiTheme="minorHAnsi"/>
          <w:sz w:val="22"/>
          <w:szCs w:val="22"/>
        </w:rPr>
        <w:t xml:space="preserve">. The Clerk is expected to advise the Council on, and assist in the formation of, overall policies to be followed in respect of the Council's activities </w:t>
      </w:r>
      <w:r w:rsidR="00426240" w:rsidRPr="00513F60">
        <w:rPr>
          <w:rFonts w:asciiTheme="minorHAnsi" w:hAnsiTheme="minorHAnsi"/>
          <w:sz w:val="22"/>
          <w:szCs w:val="22"/>
        </w:rPr>
        <w:t>and to</w:t>
      </w:r>
      <w:r w:rsidRPr="00513F60">
        <w:rPr>
          <w:rFonts w:asciiTheme="minorHAnsi" w:hAnsiTheme="minorHAnsi"/>
          <w:sz w:val="22"/>
          <w:szCs w:val="22"/>
        </w:rPr>
        <w:t xml:space="preserve"> produce all the information required for making effective decisions and to implement all decisions constructively. </w:t>
      </w:r>
    </w:p>
    <w:p w14:paraId="1734B733" w14:textId="77777777" w:rsidR="00E57483" w:rsidRPr="00513F60" w:rsidRDefault="00E57483" w:rsidP="00513F60">
      <w:pPr>
        <w:spacing w:after="0"/>
        <w:jc w:val="both"/>
        <w:rPr>
          <w:rFonts w:asciiTheme="minorHAnsi" w:hAnsiTheme="minorHAnsi"/>
          <w:sz w:val="22"/>
          <w:szCs w:val="22"/>
        </w:rPr>
      </w:pPr>
    </w:p>
    <w:p w14:paraId="5C64D001" w14:textId="77777777" w:rsidR="00E57483" w:rsidRPr="00513F60" w:rsidRDefault="00000000" w:rsidP="00513F60">
      <w:pPr>
        <w:jc w:val="both"/>
        <w:rPr>
          <w:rFonts w:asciiTheme="minorHAnsi" w:hAnsiTheme="minorHAnsi"/>
          <w:sz w:val="22"/>
          <w:szCs w:val="22"/>
        </w:rPr>
      </w:pPr>
      <w:r w:rsidRPr="00513F60">
        <w:rPr>
          <w:rFonts w:asciiTheme="minorHAnsi" w:hAnsiTheme="minorHAnsi"/>
          <w:sz w:val="22"/>
          <w:szCs w:val="22"/>
        </w:rPr>
        <w:t>The person appointed will be accountable to the Council for the effective management of all its resources and will report to them as and when required. This position will be based in the Longburrow Hall, Stokenchurch Parish Council office.</w:t>
      </w:r>
    </w:p>
    <w:p w14:paraId="228CA436" w14:textId="77777777" w:rsidR="00E57483" w:rsidRPr="00513F60" w:rsidRDefault="00000000" w:rsidP="00513F60">
      <w:pPr>
        <w:spacing w:after="0"/>
        <w:jc w:val="both"/>
        <w:rPr>
          <w:rFonts w:asciiTheme="minorHAnsi" w:hAnsiTheme="minorHAnsi"/>
          <w:b/>
          <w:bCs/>
          <w:sz w:val="22"/>
          <w:szCs w:val="22"/>
        </w:rPr>
      </w:pPr>
      <w:r w:rsidRPr="00513F60">
        <w:rPr>
          <w:rFonts w:asciiTheme="minorHAnsi" w:hAnsiTheme="minorHAnsi"/>
          <w:b/>
          <w:bCs/>
          <w:sz w:val="22"/>
          <w:szCs w:val="22"/>
        </w:rPr>
        <w:t xml:space="preserve">Duties </w:t>
      </w:r>
    </w:p>
    <w:p w14:paraId="08846A09" w14:textId="454B9F67"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sz w:val="22"/>
          <w:szCs w:val="22"/>
        </w:rPr>
      </w:pPr>
      <w:r w:rsidRPr="00513F60">
        <w:rPr>
          <w:rFonts w:asciiTheme="minorHAnsi" w:hAnsiTheme="minorHAnsi"/>
          <w:color w:val="000000"/>
          <w:sz w:val="22"/>
          <w:szCs w:val="22"/>
        </w:rPr>
        <w:t xml:space="preserve">To prepare, in consultation with appropriate members, and issue agendas, minutes and supporting documentation to councillors, district councillors and members of the public by means of e-mail, notice boards and the council website. To attend such meetings and prepare minutes for approval. To then implement the decisions made at the </w:t>
      </w:r>
      <w:r w:rsidR="002C43E1" w:rsidRPr="00513F60">
        <w:rPr>
          <w:rFonts w:asciiTheme="minorHAnsi" w:hAnsiTheme="minorHAnsi"/>
          <w:color w:val="000000"/>
          <w:sz w:val="22"/>
          <w:szCs w:val="22"/>
        </w:rPr>
        <w:t>assemblies.</w:t>
      </w:r>
    </w:p>
    <w:p w14:paraId="5AE49A82" w14:textId="77777777" w:rsidR="00E57483" w:rsidRPr="00513F60" w:rsidRDefault="00E57483" w:rsidP="00513F60">
      <w:pPr>
        <w:spacing w:after="0"/>
        <w:jc w:val="both"/>
        <w:rPr>
          <w:rFonts w:asciiTheme="minorHAnsi" w:hAnsiTheme="minorHAnsi"/>
          <w:sz w:val="22"/>
          <w:szCs w:val="22"/>
        </w:rPr>
      </w:pPr>
    </w:p>
    <w:p w14:paraId="4D636D2A" w14:textId="25F4753D" w:rsidR="00E57483" w:rsidRPr="0000109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001090">
        <w:rPr>
          <w:rFonts w:asciiTheme="minorHAnsi" w:hAnsiTheme="minorHAnsi"/>
          <w:color w:val="000000"/>
          <w:sz w:val="22"/>
          <w:szCs w:val="22"/>
        </w:rPr>
        <w:t xml:space="preserve">To ensure that legal, </w:t>
      </w:r>
      <w:r w:rsidR="002C43E1" w:rsidRPr="00001090">
        <w:rPr>
          <w:rFonts w:asciiTheme="minorHAnsi" w:hAnsiTheme="minorHAnsi"/>
          <w:color w:val="000000"/>
          <w:sz w:val="22"/>
          <w:szCs w:val="22"/>
        </w:rPr>
        <w:t>statutory,</w:t>
      </w:r>
      <w:r w:rsidRPr="00001090">
        <w:rPr>
          <w:rFonts w:asciiTheme="minorHAnsi" w:hAnsiTheme="minorHAnsi"/>
          <w:color w:val="000000"/>
          <w:sz w:val="22"/>
          <w:szCs w:val="22"/>
        </w:rPr>
        <w:t xml:space="preserve"> and other provisions governing or affecting the running of the Council are observed</w:t>
      </w:r>
      <w:r w:rsidR="00001090" w:rsidRPr="00001090">
        <w:rPr>
          <w:rFonts w:asciiTheme="minorHAnsi" w:hAnsiTheme="minorHAnsi"/>
          <w:color w:val="000000"/>
          <w:sz w:val="22"/>
          <w:szCs w:val="22"/>
        </w:rPr>
        <w:t xml:space="preserve"> and </w:t>
      </w:r>
      <w:r w:rsidRPr="00001090">
        <w:rPr>
          <w:rFonts w:asciiTheme="minorHAnsi" w:hAnsiTheme="minorHAnsi"/>
          <w:color w:val="000000"/>
          <w:sz w:val="22"/>
          <w:szCs w:val="22"/>
        </w:rPr>
        <w:t>that the Council’s obligations are properly met.</w:t>
      </w:r>
    </w:p>
    <w:p w14:paraId="7A5FC68F" w14:textId="77777777" w:rsidR="00E57483" w:rsidRPr="00513F60" w:rsidRDefault="00E57483" w:rsidP="00513F60">
      <w:pPr>
        <w:spacing w:after="0"/>
        <w:jc w:val="both"/>
        <w:rPr>
          <w:rFonts w:asciiTheme="minorHAnsi" w:hAnsiTheme="minorHAnsi"/>
          <w:sz w:val="22"/>
          <w:szCs w:val="22"/>
        </w:rPr>
      </w:pPr>
    </w:p>
    <w:p w14:paraId="47516824" w14:textId="455E55A4"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To receive correspondence and documents on behalf of the Council and to deal with the correspondence or documents or bring such items to the attention of the Council</w:t>
      </w:r>
      <w:r w:rsidR="002C43E1" w:rsidRPr="00513F60">
        <w:rPr>
          <w:rFonts w:asciiTheme="minorHAnsi" w:hAnsiTheme="minorHAnsi"/>
          <w:color w:val="000000"/>
          <w:sz w:val="22"/>
          <w:szCs w:val="22"/>
        </w:rPr>
        <w:t xml:space="preserve">. </w:t>
      </w:r>
      <w:r w:rsidRPr="00513F60">
        <w:rPr>
          <w:rFonts w:asciiTheme="minorHAnsi" w:hAnsiTheme="minorHAnsi"/>
          <w:color w:val="000000"/>
          <w:sz w:val="22"/>
          <w:szCs w:val="22"/>
        </w:rPr>
        <w:t>To issue correspondence as a result of the instructions of, or the known policy of, the Council.</w:t>
      </w:r>
    </w:p>
    <w:p w14:paraId="1915013A" w14:textId="77777777" w:rsidR="00E57483" w:rsidRPr="00513F60" w:rsidRDefault="00E57483" w:rsidP="00513F60">
      <w:pPr>
        <w:spacing w:after="0"/>
        <w:jc w:val="both"/>
        <w:rPr>
          <w:rFonts w:asciiTheme="minorHAnsi" w:hAnsiTheme="minorHAnsi"/>
          <w:sz w:val="22"/>
          <w:szCs w:val="22"/>
        </w:rPr>
      </w:pPr>
    </w:p>
    <w:p w14:paraId="55DCC0DF" w14:textId="1CA04898"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To study reports and other data on activities of the Council and on matters bearing on those activities</w:t>
      </w:r>
      <w:r w:rsidR="00426240" w:rsidRPr="00513F60">
        <w:rPr>
          <w:rFonts w:asciiTheme="minorHAnsi" w:hAnsiTheme="minorHAnsi"/>
          <w:color w:val="000000"/>
          <w:sz w:val="22"/>
          <w:szCs w:val="22"/>
        </w:rPr>
        <w:t xml:space="preserve">. </w:t>
      </w:r>
      <w:r w:rsidRPr="00513F60">
        <w:rPr>
          <w:rFonts w:asciiTheme="minorHAnsi" w:hAnsiTheme="minorHAnsi"/>
          <w:color w:val="000000"/>
          <w:sz w:val="22"/>
          <w:szCs w:val="22"/>
        </w:rPr>
        <w:t>Where appropriate, to discuss such matters with administrators and specialists in particular fields.</w:t>
      </w:r>
    </w:p>
    <w:p w14:paraId="10E00AB3" w14:textId="77777777" w:rsidR="00E57483" w:rsidRPr="00513F60" w:rsidRDefault="00E57483" w:rsidP="00513F60">
      <w:pPr>
        <w:spacing w:after="0"/>
        <w:ind w:left="-660"/>
        <w:jc w:val="both"/>
        <w:rPr>
          <w:rFonts w:asciiTheme="minorHAnsi" w:hAnsiTheme="minorHAnsi"/>
          <w:sz w:val="22"/>
          <w:szCs w:val="22"/>
        </w:rPr>
      </w:pPr>
    </w:p>
    <w:p w14:paraId="73679182" w14:textId="7A1A4D11" w:rsidR="00E57483"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To draw up both on their own initiative and as a result of suggestions by Councillors proposals for consideration by the Council and to advise on practicability and the likely effects of specific courses of action.</w:t>
      </w:r>
    </w:p>
    <w:p w14:paraId="512039B9" w14:textId="77777777" w:rsidR="00513F60" w:rsidRPr="00513F60" w:rsidRDefault="00513F60" w:rsidP="00513F60">
      <w:pPr>
        <w:pBdr>
          <w:top w:val="nil"/>
          <w:left w:val="nil"/>
          <w:bottom w:val="nil"/>
          <w:right w:val="nil"/>
          <w:between w:val="nil"/>
        </w:pBdr>
        <w:spacing w:after="0"/>
        <w:jc w:val="both"/>
        <w:rPr>
          <w:rFonts w:asciiTheme="minorHAnsi" w:hAnsiTheme="minorHAnsi"/>
          <w:color w:val="000000"/>
          <w:sz w:val="22"/>
          <w:szCs w:val="22"/>
        </w:rPr>
      </w:pPr>
    </w:p>
    <w:p w14:paraId="674613BF" w14:textId="77777777"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To monitor the implemented policies of the Council to ensure they are achieving the desired result, and where appropriate, suggest modifications.</w:t>
      </w:r>
    </w:p>
    <w:p w14:paraId="06707968" w14:textId="77777777" w:rsidR="00E57483" w:rsidRPr="00513F60" w:rsidRDefault="00E57483" w:rsidP="00513F60">
      <w:pPr>
        <w:spacing w:after="0"/>
        <w:ind w:left="-660"/>
        <w:jc w:val="both"/>
        <w:rPr>
          <w:rFonts w:asciiTheme="minorHAnsi" w:hAnsiTheme="minorHAnsi"/>
          <w:sz w:val="22"/>
          <w:szCs w:val="22"/>
        </w:rPr>
      </w:pPr>
    </w:p>
    <w:p w14:paraId="1D83B0DD" w14:textId="38B8A6D0" w:rsidR="00E57483" w:rsidRPr="0000109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001090">
        <w:rPr>
          <w:rFonts w:asciiTheme="minorHAnsi" w:hAnsiTheme="minorHAnsi"/>
          <w:color w:val="000000"/>
          <w:sz w:val="22"/>
          <w:szCs w:val="22"/>
        </w:rPr>
        <w:t>To act as a representative of the Council as required</w:t>
      </w:r>
      <w:r w:rsidR="00001090" w:rsidRPr="00001090">
        <w:rPr>
          <w:rFonts w:asciiTheme="minorHAnsi" w:hAnsiTheme="minorHAnsi"/>
          <w:color w:val="000000"/>
          <w:sz w:val="22"/>
          <w:szCs w:val="22"/>
        </w:rPr>
        <w:t xml:space="preserve"> and </w:t>
      </w:r>
      <w:r w:rsidRPr="00001090">
        <w:rPr>
          <w:rFonts w:asciiTheme="minorHAnsi" w:hAnsiTheme="minorHAnsi"/>
          <w:color w:val="000000"/>
          <w:sz w:val="22"/>
          <w:szCs w:val="22"/>
        </w:rPr>
        <w:t xml:space="preserve">in consultation with the Chairman, </w:t>
      </w:r>
      <w:r w:rsidR="00001090">
        <w:rPr>
          <w:rFonts w:asciiTheme="minorHAnsi" w:hAnsiTheme="minorHAnsi"/>
          <w:color w:val="000000"/>
          <w:sz w:val="22"/>
          <w:szCs w:val="22"/>
        </w:rPr>
        <w:t xml:space="preserve">prepare </w:t>
      </w:r>
      <w:r w:rsidRPr="00001090">
        <w:rPr>
          <w:rFonts w:asciiTheme="minorHAnsi" w:hAnsiTheme="minorHAnsi"/>
          <w:color w:val="000000"/>
          <w:sz w:val="22"/>
          <w:szCs w:val="22"/>
        </w:rPr>
        <w:t>press releases about the activities of, or the decisions of, the Council.</w:t>
      </w:r>
    </w:p>
    <w:p w14:paraId="6024E008" w14:textId="77777777" w:rsidR="00E57483" w:rsidRPr="00513F60" w:rsidRDefault="00E57483" w:rsidP="00513F60">
      <w:pPr>
        <w:spacing w:after="0"/>
        <w:jc w:val="both"/>
        <w:rPr>
          <w:rFonts w:asciiTheme="minorHAnsi" w:hAnsiTheme="minorHAnsi"/>
          <w:sz w:val="22"/>
          <w:szCs w:val="22"/>
        </w:rPr>
      </w:pPr>
    </w:p>
    <w:p w14:paraId="01B37345" w14:textId="11BD793E"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 xml:space="preserve">Support </w:t>
      </w:r>
      <w:r w:rsidR="0006388E">
        <w:rPr>
          <w:rFonts w:asciiTheme="minorHAnsi" w:hAnsiTheme="minorHAnsi"/>
          <w:color w:val="000000"/>
          <w:sz w:val="22"/>
          <w:szCs w:val="22"/>
        </w:rPr>
        <w:t xml:space="preserve">the </w:t>
      </w:r>
      <w:r w:rsidRPr="00513F60">
        <w:rPr>
          <w:rFonts w:asciiTheme="minorHAnsi" w:hAnsiTheme="minorHAnsi"/>
          <w:color w:val="000000"/>
          <w:sz w:val="22"/>
          <w:szCs w:val="22"/>
        </w:rPr>
        <w:t>RFO with financial matters and reporting. Ensuring that all management reports are reported to the Council, and the statutory internal and external audit requirements are undertaken and completed each year, and any consequential action is taken.</w:t>
      </w:r>
    </w:p>
    <w:p w14:paraId="770D265D" w14:textId="77777777" w:rsidR="00E57483" w:rsidRPr="00513F60" w:rsidRDefault="00E57483" w:rsidP="00513F60">
      <w:pPr>
        <w:pBdr>
          <w:top w:val="nil"/>
          <w:left w:val="nil"/>
          <w:bottom w:val="nil"/>
          <w:right w:val="nil"/>
          <w:between w:val="nil"/>
        </w:pBdr>
        <w:spacing w:after="0"/>
        <w:jc w:val="both"/>
        <w:rPr>
          <w:rFonts w:asciiTheme="minorHAnsi" w:hAnsiTheme="minorHAnsi"/>
          <w:color w:val="000000"/>
          <w:sz w:val="22"/>
          <w:szCs w:val="22"/>
        </w:rPr>
      </w:pPr>
    </w:p>
    <w:p w14:paraId="4E85B525" w14:textId="77777777"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General administration, including but not limited to taking phone calls, dealing with enquiries, opening mail and acting on their contents as appropriate, ordering of stationery and equipment.</w:t>
      </w:r>
    </w:p>
    <w:p w14:paraId="7A8333EA" w14:textId="77777777" w:rsidR="00E57483" w:rsidRPr="00513F60" w:rsidRDefault="00E57483" w:rsidP="00513F60">
      <w:pPr>
        <w:pBdr>
          <w:top w:val="nil"/>
          <w:left w:val="nil"/>
          <w:bottom w:val="nil"/>
          <w:right w:val="nil"/>
          <w:between w:val="nil"/>
        </w:pBdr>
        <w:spacing w:after="0"/>
        <w:ind w:left="360"/>
        <w:jc w:val="both"/>
        <w:rPr>
          <w:rFonts w:asciiTheme="minorHAnsi" w:hAnsiTheme="minorHAnsi"/>
          <w:color w:val="000000"/>
          <w:sz w:val="22"/>
          <w:szCs w:val="22"/>
        </w:rPr>
      </w:pPr>
    </w:p>
    <w:p w14:paraId="166B924B" w14:textId="294EDCAB"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Deal with any faults and issues concerning street lighting, foliage, signage, potholes, fly tipping, vermin</w:t>
      </w:r>
      <w:r w:rsidR="00A44F19" w:rsidRPr="00513F60">
        <w:rPr>
          <w:rFonts w:asciiTheme="minorHAnsi" w:hAnsiTheme="minorHAnsi"/>
          <w:color w:val="000000"/>
          <w:sz w:val="22"/>
          <w:szCs w:val="22"/>
        </w:rPr>
        <w:t xml:space="preserve"> and </w:t>
      </w:r>
      <w:r w:rsidRPr="00513F60">
        <w:rPr>
          <w:rFonts w:asciiTheme="minorHAnsi" w:hAnsiTheme="minorHAnsi"/>
          <w:color w:val="000000"/>
          <w:sz w:val="22"/>
          <w:szCs w:val="22"/>
        </w:rPr>
        <w:t>recycling.</w:t>
      </w:r>
    </w:p>
    <w:p w14:paraId="37D80B82" w14:textId="77777777" w:rsidR="00E57483" w:rsidRPr="00513F60" w:rsidRDefault="00E57483" w:rsidP="00513F60">
      <w:pPr>
        <w:pBdr>
          <w:top w:val="nil"/>
          <w:left w:val="nil"/>
          <w:bottom w:val="nil"/>
          <w:right w:val="nil"/>
          <w:between w:val="nil"/>
        </w:pBdr>
        <w:spacing w:after="0"/>
        <w:ind w:left="360"/>
        <w:jc w:val="both"/>
        <w:rPr>
          <w:rFonts w:asciiTheme="minorHAnsi" w:hAnsiTheme="minorHAnsi"/>
          <w:color w:val="000000"/>
          <w:sz w:val="22"/>
          <w:szCs w:val="22"/>
        </w:rPr>
      </w:pPr>
    </w:p>
    <w:p w14:paraId="763E3FE8" w14:textId="77777777"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Keeping of the Burial Register, Register of Grave spaces, providing a professional service to Funeral Directors and members of the public.</w:t>
      </w:r>
    </w:p>
    <w:p w14:paraId="4D26A4A3" w14:textId="77777777" w:rsidR="00E57483" w:rsidRPr="00513F60" w:rsidRDefault="00E57483" w:rsidP="00513F60">
      <w:pPr>
        <w:pBdr>
          <w:top w:val="nil"/>
          <w:left w:val="nil"/>
          <w:bottom w:val="nil"/>
          <w:right w:val="nil"/>
          <w:between w:val="nil"/>
        </w:pBdr>
        <w:spacing w:after="0"/>
        <w:ind w:left="360"/>
        <w:jc w:val="both"/>
        <w:rPr>
          <w:rFonts w:asciiTheme="minorHAnsi" w:hAnsiTheme="minorHAnsi"/>
          <w:color w:val="000000"/>
          <w:sz w:val="22"/>
          <w:szCs w:val="22"/>
        </w:rPr>
      </w:pPr>
    </w:p>
    <w:p w14:paraId="56EDE335" w14:textId="7540FC6E" w:rsidR="00E57483" w:rsidRPr="0000109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bookmarkStart w:id="0" w:name="_Hlk233367714"/>
      <w:r w:rsidRPr="00001090">
        <w:rPr>
          <w:rFonts w:asciiTheme="minorHAnsi" w:hAnsiTheme="minorHAnsi"/>
          <w:color w:val="000000"/>
          <w:sz w:val="22"/>
          <w:szCs w:val="22"/>
        </w:rPr>
        <w:t>Liaise with other Local Authorities, Councillors, Contractors and members of the public when required</w:t>
      </w:r>
      <w:r w:rsidR="00001090" w:rsidRPr="00001090">
        <w:rPr>
          <w:rFonts w:asciiTheme="minorHAnsi" w:hAnsiTheme="minorHAnsi"/>
          <w:color w:val="000000"/>
          <w:sz w:val="22"/>
          <w:szCs w:val="22"/>
        </w:rPr>
        <w:t xml:space="preserve"> and </w:t>
      </w:r>
      <w:r w:rsidRPr="00001090">
        <w:rPr>
          <w:rFonts w:asciiTheme="minorHAnsi" w:hAnsiTheme="minorHAnsi"/>
          <w:color w:val="000000"/>
          <w:sz w:val="22"/>
          <w:szCs w:val="22"/>
        </w:rPr>
        <w:t>manage the parish council employees and contractors.</w:t>
      </w:r>
    </w:p>
    <w:p w14:paraId="7F32472F" w14:textId="77777777" w:rsidR="00E57483" w:rsidRPr="00513F60" w:rsidRDefault="00E57483" w:rsidP="00513F60">
      <w:pPr>
        <w:pBdr>
          <w:top w:val="nil"/>
          <w:left w:val="nil"/>
          <w:bottom w:val="nil"/>
          <w:right w:val="nil"/>
          <w:between w:val="nil"/>
        </w:pBdr>
        <w:spacing w:after="0"/>
        <w:ind w:left="360"/>
        <w:jc w:val="both"/>
        <w:rPr>
          <w:rFonts w:asciiTheme="minorHAnsi" w:hAnsiTheme="minorHAnsi"/>
          <w:color w:val="000000"/>
          <w:sz w:val="22"/>
          <w:szCs w:val="22"/>
        </w:rPr>
      </w:pPr>
    </w:p>
    <w:p w14:paraId="46E1DB99" w14:textId="77777777" w:rsidR="00E57483" w:rsidRPr="00513F60" w:rsidRDefault="00000000" w:rsidP="00513F60">
      <w:pPr>
        <w:pStyle w:val="ListParagraph"/>
        <w:numPr>
          <w:ilvl w:val="0"/>
          <w:numId w:val="6"/>
        </w:numPr>
        <w:pBdr>
          <w:top w:val="nil"/>
          <w:left w:val="nil"/>
          <w:bottom w:val="nil"/>
          <w:right w:val="nil"/>
          <w:between w:val="nil"/>
        </w:pBdr>
        <w:spacing w:after="0"/>
        <w:jc w:val="both"/>
        <w:rPr>
          <w:rFonts w:asciiTheme="minorHAnsi" w:hAnsiTheme="minorHAnsi"/>
          <w:color w:val="000000"/>
          <w:sz w:val="22"/>
          <w:szCs w:val="22"/>
        </w:rPr>
      </w:pPr>
      <w:r w:rsidRPr="00513F60">
        <w:rPr>
          <w:rFonts w:asciiTheme="minorHAnsi" w:hAnsiTheme="minorHAnsi"/>
          <w:color w:val="000000"/>
          <w:sz w:val="22"/>
          <w:szCs w:val="22"/>
        </w:rPr>
        <w:t>To attend training courses on the work and role of the Clerk as required by the Council. Work towards the CICLA qualification.</w:t>
      </w:r>
    </w:p>
    <w:bookmarkEnd w:id="0"/>
    <w:p w14:paraId="61B24A6E" w14:textId="77777777" w:rsidR="00E57483" w:rsidRPr="00513F60" w:rsidRDefault="00E57483" w:rsidP="00513F60">
      <w:pPr>
        <w:pBdr>
          <w:top w:val="nil"/>
          <w:left w:val="nil"/>
          <w:bottom w:val="nil"/>
          <w:right w:val="nil"/>
          <w:between w:val="nil"/>
        </w:pBdr>
        <w:spacing w:after="0"/>
        <w:ind w:left="360"/>
        <w:jc w:val="both"/>
        <w:rPr>
          <w:rFonts w:asciiTheme="minorHAnsi" w:hAnsiTheme="minorHAnsi"/>
          <w:color w:val="000000"/>
          <w:sz w:val="22"/>
          <w:szCs w:val="22"/>
        </w:rPr>
      </w:pPr>
    </w:p>
    <w:p w14:paraId="58A68762" w14:textId="675A9A11" w:rsidR="00A44F19" w:rsidRPr="00513F60" w:rsidRDefault="00513F60" w:rsidP="00513F60">
      <w:pPr>
        <w:spacing w:after="0"/>
        <w:ind w:left="360"/>
        <w:jc w:val="both"/>
        <w:rPr>
          <w:rFonts w:asciiTheme="minorHAnsi" w:hAnsiTheme="minorHAnsi"/>
          <w:b/>
          <w:bCs/>
          <w:sz w:val="22"/>
          <w:szCs w:val="22"/>
        </w:rPr>
      </w:pPr>
      <w:r w:rsidRPr="00513F60">
        <w:rPr>
          <w:rFonts w:asciiTheme="minorHAnsi" w:hAnsiTheme="minorHAnsi"/>
          <w:b/>
          <w:bCs/>
          <w:sz w:val="22"/>
          <w:szCs w:val="22"/>
        </w:rPr>
        <w:t xml:space="preserve">Skills &amp; </w:t>
      </w:r>
      <w:r w:rsidR="00A44F19" w:rsidRPr="00513F60">
        <w:rPr>
          <w:rFonts w:asciiTheme="minorHAnsi" w:hAnsiTheme="minorHAnsi"/>
          <w:b/>
          <w:bCs/>
          <w:sz w:val="22"/>
          <w:szCs w:val="22"/>
        </w:rPr>
        <w:t>Values:</w:t>
      </w:r>
    </w:p>
    <w:p w14:paraId="2534E3E6" w14:textId="62099AE5" w:rsidR="00A17D12" w:rsidRPr="00001090" w:rsidRDefault="00127B18" w:rsidP="00001090">
      <w:pPr>
        <w:pStyle w:val="ListParagraph"/>
        <w:numPr>
          <w:ilvl w:val="0"/>
          <w:numId w:val="8"/>
        </w:numPr>
        <w:spacing w:after="0"/>
        <w:jc w:val="both"/>
        <w:rPr>
          <w:sz w:val="22"/>
          <w:szCs w:val="22"/>
        </w:rPr>
      </w:pPr>
      <w:r w:rsidRPr="00001090">
        <w:rPr>
          <w:sz w:val="22"/>
          <w:szCs w:val="22"/>
        </w:rPr>
        <w:t xml:space="preserve">Able to act as the first point of contact for the council, </w:t>
      </w:r>
      <w:r w:rsidR="00A17D12" w:rsidRPr="00001090">
        <w:rPr>
          <w:sz w:val="22"/>
          <w:szCs w:val="22"/>
        </w:rPr>
        <w:t>communicate clearly and effectively, both verbally and in writing, in a supportive yet professional manner, while working collaboratively with a wide range of individuals and diverse personalities</w:t>
      </w:r>
      <w:r w:rsidRPr="00001090">
        <w:rPr>
          <w:sz w:val="22"/>
          <w:szCs w:val="22"/>
        </w:rPr>
        <w:t>.</w:t>
      </w:r>
    </w:p>
    <w:p w14:paraId="3079BC36" w14:textId="77777777" w:rsidR="00001090" w:rsidRPr="00001090" w:rsidRDefault="00001090" w:rsidP="00001090">
      <w:pPr>
        <w:spacing w:after="0"/>
        <w:jc w:val="both"/>
        <w:rPr>
          <w:sz w:val="22"/>
          <w:szCs w:val="22"/>
        </w:rPr>
      </w:pPr>
    </w:p>
    <w:p w14:paraId="41423EC7" w14:textId="3833048B" w:rsidR="00001090" w:rsidRPr="00001090" w:rsidRDefault="00A17D12" w:rsidP="00001090">
      <w:pPr>
        <w:pStyle w:val="ListParagraph"/>
        <w:numPr>
          <w:ilvl w:val="0"/>
          <w:numId w:val="8"/>
        </w:numPr>
        <w:spacing w:after="0"/>
        <w:jc w:val="both"/>
        <w:rPr>
          <w:sz w:val="22"/>
          <w:szCs w:val="22"/>
        </w:rPr>
      </w:pPr>
      <w:r w:rsidRPr="00001090">
        <w:rPr>
          <w:sz w:val="22"/>
          <w:szCs w:val="22"/>
        </w:rPr>
        <w:t>Demonstrate a willingness to learn</w:t>
      </w:r>
      <w:r w:rsidR="00127B18" w:rsidRPr="00001090">
        <w:rPr>
          <w:sz w:val="22"/>
          <w:szCs w:val="22"/>
        </w:rPr>
        <w:t xml:space="preserve">, </w:t>
      </w:r>
      <w:r w:rsidRPr="00001090">
        <w:rPr>
          <w:sz w:val="22"/>
          <w:szCs w:val="22"/>
        </w:rPr>
        <w:t>continually develop</w:t>
      </w:r>
      <w:r w:rsidR="00127B18" w:rsidRPr="00001090">
        <w:rPr>
          <w:sz w:val="22"/>
          <w:szCs w:val="22"/>
        </w:rPr>
        <w:t xml:space="preserve">ing </w:t>
      </w:r>
      <w:r w:rsidRPr="00001090">
        <w:rPr>
          <w:sz w:val="22"/>
          <w:szCs w:val="22"/>
        </w:rPr>
        <w:t xml:space="preserve">both </w:t>
      </w:r>
      <w:r w:rsidR="00127B18" w:rsidRPr="00001090">
        <w:rPr>
          <w:sz w:val="22"/>
          <w:szCs w:val="22"/>
        </w:rPr>
        <w:t xml:space="preserve">your </w:t>
      </w:r>
      <w:r w:rsidRPr="00001090">
        <w:rPr>
          <w:sz w:val="22"/>
          <w:szCs w:val="22"/>
        </w:rPr>
        <w:t>personal skills and the tools used</w:t>
      </w:r>
      <w:r w:rsidR="00127B18" w:rsidRPr="00001090">
        <w:rPr>
          <w:sz w:val="22"/>
          <w:szCs w:val="22"/>
        </w:rPr>
        <w:t xml:space="preserve"> by the council to </w:t>
      </w:r>
      <w:r w:rsidRPr="00001090">
        <w:rPr>
          <w:sz w:val="22"/>
          <w:szCs w:val="22"/>
        </w:rPr>
        <w:t>improve</w:t>
      </w:r>
      <w:r w:rsidR="00127B18" w:rsidRPr="00001090">
        <w:rPr>
          <w:sz w:val="22"/>
          <w:szCs w:val="22"/>
        </w:rPr>
        <w:t xml:space="preserve"> the </w:t>
      </w:r>
      <w:r w:rsidRPr="00001090">
        <w:rPr>
          <w:sz w:val="22"/>
          <w:szCs w:val="22"/>
        </w:rPr>
        <w:t xml:space="preserve">efficiency </w:t>
      </w:r>
      <w:r w:rsidR="00127B18" w:rsidRPr="00001090">
        <w:rPr>
          <w:sz w:val="22"/>
          <w:szCs w:val="22"/>
        </w:rPr>
        <w:t>of</w:t>
      </w:r>
      <w:r w:rsidRPr="00001090">
        <w:rPr>
          <w:sz w:val="22"/>
          <w:szCs w:val="22"/>
        </w:rPr>
        <w:t xml:space="preserve"> the role and the council</w:t>
      </w:r>
      <w:r w:rsidR="00127B18" w:rsidRPr="00001090">
        <w:rPr>
          <w:sz w:val="22"/>
          <w:szCs w:val="22"/>
        </w:rPr>
        <w:t xml:space="preserve"> functions</w:t>
      </w:r>
      <w:r w:rsidRPr="00001090">
        <w:rPr>
          <w:sz w:val="22"/>
          <w:szCs w:val="22"/>
        </w:rPr>
        <w:t>.</w:t>
      </w:r>
    </w:p>
    <w:p w14:paraId="7828F1B4" w14:textId="77777777" w:rsidR="00001090" w:rsidRPr="00001090" w:rsidRDefault="00001090" w:rsidP="00001090">
      <w:pPr>
        <w:spacing w:after="0"/>
        <w:jc w:val="both"/>
        <w:rPr>
          <w:sz w:val="22"/>
          <w:szCs w:val="22"/>
        </w:rPr>
      </w:pPr>
    </w:p>
    <w:p w14:paraId="0A034AB7" w14:textId="77777777" w:rsidR="00127B18" w:rsidRPr="00001090" w:rsidRDefault="00127B18" w:rsidP="00001090">
      <w:pPr>
        <w:pStyle w:val="ListParagraph"/>
        <w:numPr>
          <w:ilvl w:val="0"/>
          <w:numId w:val="8"/>
        </w:numPr>
        <w:spacing w:after="0"/>
        <w:jc w:val="both"/>
        <w:rPr>
          <w:sz w:val="22"/>
          <w:szCs w:val="22"/>
        </w:rPr>
      </w:pPr>
      <w:r w:rsidRPr="00001090">
        <w:rPr>
          <w:sz w:val="22"/>
          <w:szCs w:val="22"/>
        </w:rPr>
        <w:t>Confidently use a board range of technologies and demonstrate strong proficiency in a variety of applications including MS Word &amp; Excel or their equivalents.</w:t>
      </w:r>
    </w:p>
    <w:p w14:paraId="07417F68" w14:textId="77777777" w:rsidR="00001090" w:rsidRPr="00001090" w:rsidRDefault="00001090" w:rsidP="00001090">
      <w:pPr>
        <w:spacing w:after="0"/>
        <w:jc w:val="both"/>
        <w:rPr>
          <w:sz w:val="22"/>
          <w:szCs w:val="22"/>
        </w:rPr>
      </w:pPr>
    </w:p>
    <w:p w14:paraId="5B84F372" w14:textId="624EB012" w:rsidR="00A44F19" w:rsidRPr="00001090" w:rsidRDefault="00127B18" w:rsidP="00001090">
      <w:pPr>
        <w:pStyle w:val="ListParagraph"/>
        <w:numPr>
          <w:ilvl w:val="0"/>
          <w:numId w:val="8"/>
        </w:numPr>
        <w:spacing w:after="0"/>
        <w:jc w:val="both"/>
        <w:rPr>
          <w:sz w:val="22"/>
          <w:szCs w:val="22"/>
        </w:rPr>
      </w:pPr>
      <w:r w:rsidRPr="00001090">
        <w:rPr>
          <w:sz w:val="22"/>
          <w:szCs w:val="22"/>
        </w:rPr>
        <w:t xml:space="preserve">Able to </w:t>
      </w:r>
      <w:r w:rsidR="00001090" w:rsidRPr="00001090">
        <w:rPr>
          <w:sz w:val="22"/>
          <w:szCs w:val="22"/>
        </w:rPr>
        <w:t>always maintain strict confidentiality</w:t>
      </w:r>
      <w:r w:rsidRPr="00001090">
        <w:rPr>
          <w:sz w:val="22"/>
          <w:szCs w:val="22"/>
        </w:rPr>
        <w:t>, with a clear understanding of the professional and statutory responsibilities of the role.</w:t>
      </w:r>
    </w:p>
    <w:p w14:paraId="3B13F56B" w14:textId="77777777" w:rsidR="00A44F19" w:rsidRPr="00001090" w:rsidRDefault="00A44F19" w:rsidP="00001090">
      <w:pPr>
        <w:spacing w:after="0"/>
        <w:rPr>
          <w:sz w:val="22"/>
          <w:szCs w:val="22"/>
        </w:rPr>
      </w:pPr>
    </w:p>
    <w:p w14:paraId="0FDE539A" w14:textId="004F1AC5" w:rsidR="00E57483" w:rsidRPr="00513F60" w:rsidRDefault="00A44F19" w:rsidP="00513F60">
      <w:pPr>
        <w:spacing w:after="0"/>
        <w:ind w:left="360"/>
        <w:jc w:val="both"/>
        <w:rPr>
          <w:rFonts w:asciiTheme="minorHAnsi" w:hAnsiTheme="minorHAnsi"/>
          <w:b/>
          <w:bCs/>
          <w:sz w:val="22"/>
          <w:szCs w:val="22"/>
        </w:rPr>
      </w:pPr>
      <w:r w:rsidRPr="00513F60">
        <w:rPr>
          <w:rFonts w:asciiTheme="minorHAnsi" w:hAnsiTheme="minorHAnsi"/>
          <w:b/>
          <w:bCs/>
          <w:sz w:val="22"/>
          <w:szCs w:val="22"/>
        </w:rPr>
        <w:t>For enquiries or to apply:</w:t>
      </w:r>
    </w:p>
    <w:p w14:paraId="5F39F52A" w14:textId="419A7AC8" w:rsidR="00E57483" w:rsidRPr="00513F60" w:rsidRDefault="00A44F19" w:rsidP="00513F60">
      <w:pPr>
        <w:spacing w:after="0"/>
        <w:ind w:left="360"/>
        <w:jc w:val="both"/>
        <w:rPr>
          <w:rFonts w:asciiTheme="minorHAnsi" w:hAnsiTheme="minorHAnsi"/>
          <w:sz w:val="22"/>
          <w:szCs w:val="22"/>
        </w:rPr>
      </w:pPr>
      <w:r w:rsidRPr="00513F60">
        <w:rPr>
          <w:rFonts w:asciiTheme="minorHAnsi" w:hAnsiTheme="minorHAnsi"/>
          <w:sz w:val="22"/>
          <w:szCs w:val="22"/>
        </w:rPr>
        <w:t>Please contact the Chairman with any enquir</w:t>
      </w:r>
      <w:r w:rsidR="0006388E">
        <w:rPr>
          <w:rFonts w:asciiTheme="minorHAnsi" w:hAnsiTheme="minorHAnsi"/>
          <w:sz w:val="22"/>
          <w:szCs w:val="22"/>
        </w:rPr>
        <w:t>i</w:t>
      </w:r>
      <w:r w:rsidRPr="00513F60">
        <w:rPr>
          <w:rFonts w:asciiTheme="minorHAnsi" w:hAnsiTheme="minorHAnsi"/>
          <w:sz w:val="22"/>
          <w:szCs w:val="22"/>
        </w:rPr>
        <w:t>es.</w:t>
      </w:r>
      <w:r w:rsidR="006969C6" w:rsidRPr="00513F60">
        <w:rPr>
          <w:rFonts w:asciiTheme="minorHAnsi" w:hAnsiTheme="minorHAnsi"/>
          <w:sz w:val="22"/>
          <w:szCs w:val="22"/>
        </w:rPr>
        <w:t xml:space="preserve"> </w:t>
      </w:r>
      <w:r w:rsidRPr="00513F60">
        <w:rPr>
          <w:rFonts w:asciiTheme="minorHAnsi" w:hAnsiTheme="minorHAnsi"/>
          <w:sz w:val="22"/>
          <w:szCs w:val="22"/>
        </w:rPr>
        <w:t>Should you wish to apply for the role please send your CV and a brief cover letter outlining your skills, values and experience against the duties above to the chairman</w:t>
      </w:r>
      <w:r w:rsidR="006969C6" w:rsidRPr="00513F60">
        <w:rPr>
          <w:rFonts w:asciiTheme="minorHAnsi" w:hAnsiTheme="minorHAnsi"/>
          <w:sz w:val="22"/>
          <w:szCs w:val="22"/>
        </w:rPr>
        <w:t>.</w:t>
      </w:r>
    </w:p>
    <w:p w14:paraId="36C3B1E3" w14:textId="77777777" w:rsidR="006969C6" w:rsidRPr="00513F60" w:rsidRDefault="006969C6" w:rsidP="00513F60">
      <w:pPr>
        <w:spacing w:after="0"/>
        <w:ind w:left="360"/>
        <w:jc w:val="both"/>
        <w:rPr>
          <w:rFonts w:asciiTheme="minorHAnsi" w:hAnsiTheme="minorHAnsi"/>
          <w:sz w:val="22"/>
          <w:szCs w:val="22"/>
        </w:rPr>
      </w:pPr>
    </w:p>
    <w:p w14:paraId="6FD6E305" w14:textId="1E1690A9" w:rsidR="006969C6" w:rsidRPr="00513F60" w:rsidRDefault="006969C6" w:rsidP="00513F60">
      <w:pPr>
        <w:spacing w:after="0"/>
        <w:ind w:left="360"/>
        <w:jc w:val="both"/>
        <w:rPr>
          <w:rFonts w:asciiTheme="minorHAnsi" w:hAnsiTheme="minorHAnsi"/>
          <w:sz w:val="22"/>
          <w:szCs w:val="22"/>
        </w:rPr>
      </w:pPr>
      <w:r w:rsidRPr="00513F60">
        <w:rPr>
          <w:rFonts w:asciiTheme="minorHAnsi" w:hAnsiTheme="minorHAnsi"/>
          <w:b/>
          <w:bCs/>
          <w:sz w:val="22"/>
          <w:szCs w:val="22"/>
        </w:rPr>
        <w:t xml:space="preserve">Application closing date: </w:t>
      </w:r>
      <w:r w:rsidRPr="00513F60">
        <w:rPr>
          <w:rFonts w:asciiTheme="minorHAnsi" w:hAnsiTheme="minorHAnsi"/>
          <w:b/>
          <w:bCs/>
          <w:sz w:val="22"/>
          <w:szCs w:val="22"/>
        </w:rPr>
        <w:tab/>
      </w:r>
      <w:r w:rsidRPr="00513F60">
        <w:rPr>
          <w:rFonts w:asciiTheme="minorHAnsi" w:hAnsiTheme="minorHAnsi"/>
          <w:b/>
          <w:bCs/>
          <w:sz w:val="22"/>
          <w:szCs w:val="22"/>
        </w:rPr>
        <w:tab/>
      </w:r>
      <w:r w:rsidRPr="00513F60">
        <w:rPr>
          <w:rFonts w:asciiTheme="minorHAnsi" w:hAnsiTheme="minorHAnsi"/>
          <w:sz w:val="22"/>
          <w:szCs w:val="22"/>
        </w:rPr>
        <w:t>End of day Wednesday 1</w:t>
      </w:r>
      <w:r w:rsidRPr="00513F60">
        <w:rPr>
          <w:rFonts w:asciiTheme="minorHAnsi" w:hAnsiTheme="minorHAnsi"/>
          <w:sz w:val="22"/>
          <w:szCs w:val="22"/>
          <w:vertAlign w:val="superscript"/>
        </w:rPr>
        <w:t>st</w:t>
      </w:r>
      <w:r w:rsidRPr="00513F60">
        <w:rPr>
          <w:rFonts w:asciiTheme="minorHAnsi" w:hAnsiTheme="minorHAnsi"/>
          <w:sz w:val="22"/>
          <w:szCs w:val="22"/>
        </w:rPr>
        <w:t xml:space="preserve"> July 2026</w:t>
      </w:r>
    </w:p>
    <w:p w14:paraId="757AC2A1" w14:textId="6C5C211E" w:rsidR="006969C6" w:rsidRPr="00513F60" w:rsidRDefault="006969C6" w:rsidP="00513F60">
      <w:pPr>
        <w:spacing w:after="0"/>
        <w:ind w:left="360"/>
        <w:jc w:val="both"/>
        <w:rPr>
          <w:rFonts w:asciiTheme="minorHAnsi" w:hAnsiTheme="minorHAnsi"/>
          <w:sz w:val="22"/>
          <w:szCs w:val="22"/>
        </w:rPr>
      </w:pPr>
      <w:r w:rsidRPr="00513F60">
        <w:rPr>
          <w:rFonts w:asciiTheme="minorHAnsi" w:hAnsiTheme="minorHAnsi"/>
          <w:b/>
          <w:bCs/>
          <w:sz w:val="22"/>
          <w:szCs w:val="22"/>
        </w:rPr>
        <w:t>Interviews held</w:t>
      </w:r>
      <w:r w:rsidRPr="00513F60">
        <w:rPr>
          <w:rFonts w:asciiTheme="minorHAnsi" w:hAnsiTheme="minorHAnsi"/>
          <w:sz w:val="22"/>
          <w:szCs w:val="22"/>
        </w:rPr>
        <w:t xml:space="preserve">: </w:t>
      </w:r>
      <w:r w:rsidRPr="00513F60">
        <w:rPr>
          <w:rFonts w:asciiTheme="minorHAnsi" w:hAnsiTheme="minorHAnsi"/>
          <w:sz w:val="22"/>
          <w:szCs w:val="22"/>
        </w:rPr>
        <w:tab/>
      </w:r>
      <w:r w:rsidRPr="00513F60">
        <w:rPr>
          <w:rFonts w:asciiTheme="minorHAnsi" w:hAnsiTheme="minorHAnsi"/>
          <w:sz w:val="22"/>
          <w:szCs w:val="22"/>
        </w:rPr>
        <w:tab/>
      </w:r>
      <w:r w:rsidRPr="00513F60">
        <w:rPr>
          <w:rFonts w:asciiTheme="minorHAnsi" w:hAnsiTheme="minorHAnsi"/>
          <w:sz w:val="22"/>
          <w:szCs w:val="22"/>
        </w:rPr>
        <w:tab/>
      </w:r>
      <w:r w:rsidRPr="00513F60">
        <w:rPr>
          <w:rFonts w:asciiTheme="minorHAnsi" w:hAnsiTheme="minorHAnsi"/>
          <w:sz w:val="22"/>
          <w:szCs w:val="22"/>
        </w:rPr>
        <w:tab/>
        <w:t>Between the 3</w:t>
      </w:r>
      <w:r w:rsidRPr="00513F60">
        <w:rPr>
          <w:rFonts w:asciiTheme="minorHAnsi" w:hAnsiTheme="minorHAnsi"/>
          <w:sz w:val="22"/>
          <w:szCs w:val="22"/>
          <w:vertAlign w:val="superscript"/>
        </w:rPr>
        <w:t>rd</w:t>
      </w:r>
      <w:r w:rsidRPr="00513F60">
        <w:rPr>
          <w:rFonts w:asciiTheme="minorHAnsi" w:hAnsiTheme="minorHAnsi"/>
          <w:sz w:val="22"/>
          <w:szCs w:val="22"/>
        </w:rPr>
        <w:t xml:space="preserve"> and 7</w:t>
      </w:r>
      <w:r w:rsidRPr="00513F60">
        <w:rPr>
          <w:rFonts w:asciiTheme="minorHAnsi" w:hAnsiTheme="minorHAnsi"/>
          <w:sz w:val="22"/>
          <w:szCs w:val="22"/>
          <w:vertAlign w:val="superscript"/>
        </w:rPr>
        <w:t>th</w:t>
      </w:r>
      <w:r w:rsidRPr="00513F60">
        <w:rPr>
          <w:rFonts w:asciiTheme="minorHAnsi" w:hAnsiTheme="minorHAnsi"/>
          <w:sz w:val="22"/>
          <w:szCs w:val="22"/>
        </w:rPr>
        <w:t xml:space="preserve"> July 2026</w:t>
      </w:r>
    </w:p>
    <w:p w14:paraId="4D7F2B44" w14:textId="77777777" w:rsidR="00E57483" w:rsidRPr="00513F60" w:rsidRDefault="00E57483" w:rsidP="00513F60">
      <w:pPr>
        <w:spacing w:after="0"/>
        <w:ind w:left="360"/>
        <w:jc w:val="both"/>
        <w:rPr>
          <w:rFonts w:asciiTheme="minorHAnsi" w:hAnsiTheme="minorHAnsi"/>
          <w:sz w:val="22"/>
          <w:szCs w:val="22"/>
        </w:rPr>
      </w:pPr>
    </w:p>
    <w:p w14:paraId="22ABB5D5" w14:textId="77777777" w:rsidR="00E57483" w:rsidRPr="00513F60" w:rsidRDefault="00000000" w:rsidP="00513F60">
      <w:pPr>
        <w:spacing w:after="0"/>
        <w:ind w:left="360"/>
        <w:jc w:val="both"/>
        <w:rPr>
          <w:rFonts w:asciiTheme="minorHAnsi" w:hAnsiTheme="minorHAnsi"/>
          <w:sz w:val="22"/>
          <w:szCs w:val="22"/>
        </w:rPr>
      </w:pPr>
      <w:r w:rsidRPr="00513F60">
        <w:rPr>
          <w:rFonts w:asciiTheme="minorHAnsi" w:hAnsiTheme="minorHAnsi"/>
          <w:sz w:val="22"/>
          <w:szCs w:val="22"/>
        </w:rPr>
        <w:t>Chairman Robin Thomas</w:t>
      </w:r>
    </w:p>
    <w:p w14:paraId="25992015" w14:textId="49A947AF" w:rsidR="00E57483" w:rsidRPr="00D2221D" w:rsidRDefault="00000000" w:rsidP="00001090">
      <w:pPr>
        <w:spacing w:after="0"/>
        <w:ind w:left="360"/>
        <w:jc w:val="both"/>
        <w:rPr>
          <w:b/>
          <w:bCs/>
        </w:rPr>
      </w:pPr>
      <w:r w:rsidRPr="00513F60">
        <w:rPr>
          <w:rFonts w:asciiTheme="minorHAnsi" w:hAnsiTheme="minorHAnsi"/>
          <w:sz w:val="22"/>
          <w:szCs w:val="22"/>
        </w:rPr>
        <w:t>rthomas@stokenchurch-pc.gov.uk</w:t>
      </w:r>
    </w:p>
    <w:sectPr w:rsidR="00E57483" w:rsidRPr="00D2221D" w:rsidSect="00D2221D">
      <w:footerReference w:type="default" r:id="rId8"/>
      <w:headerReference w:type="first" r:id="rId9"/>
      <w:footerReference w:type="first" r:id="rId10"/>
      <w:pgSz w:w="11906" w:h="16838"/>
      <w:pgMar w:top="720" w:right="720" w:bottom="720" w:left="720" w:header="39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22643" w14:textId="77777777" w:rsidR="00E111EF" w:rsidRDefault="00E111EF">
      <w:pPr>
        <w:spacing w:after="0" w:line="240" w:lineRule="auto"/>
      </w:pPr>
      <w:r>
        <w:separator/>
      </w:r>
    </w:p>
  </w:endnote>
  <w:endnote w:type="continuationSeparator" w:id="0">
    <w:p w14:paraId="05165C40" w14:textId="77777777" w:rsidR="00E111EF" w:rsidRDefault="00E1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B452653-891C-4153-A474-A833242A5BD8}"/>
  </w:font>
  <w:font w:name="Aptos">
    <w:charset w:val="00"/>
    <w:family w:val="swiss"/>
    <w:pitch w:val="variable"/>
    <w:sig w:usb0="20000287" w:usb1="00000003" w:usb2="00000000" w:usb3="00000000" w:csb0="0000019F" w:csb1="00000000"/>
    <w:embedRegular r:id="rId2" w:fontKey="{34C929B6-F863-4B60-B09B-F8DABC029BE6}"/>
    <w:embedBold r:id="rId3" w:fontKey="{92F3D8F8-02ED-4F66-95D8-A56D515F40BA}"/>
    <w:embedItalic r:id="rId4" w:fontKey="{A05EB17E-D1FE-4406-831A-2705B0E22EBB}"/>
  </w:font>
  <w:font w:name="Play">
    <w:charset w:val="00"/>
    <w:family w:val="auto"/>
    <w:pitch w:val="default"/>
    <w:embedRegular r:id="rId5" w:fontKey="{E894B562-FEB1-4EA4-8C29-00C307D5285A}"/>
  </w:font>
  <w:font w:name="Aptos Display">
    <w:charset w:val="00"/>
    <w:family w:val="swiss"/>
    <w:pitch w:val="variable"/>
    <w:sig w:usb0="20000287" w:usb1="00000003" w:usb2="00000000" w:usb3="00000000" w:csb0="0000019F" w:csb1="00000000"/>
    <w:embedRegular r:id="rId6" w:fontKey="{38A9EB70-AB6C-48C4-943E-D128C4D1001F}"/>
  </w:font>
  <w:font w:name="Calibri">
    <w:panose1 w:val="020F0502020204030204"/>
    <w:charset w:val="00"/>
    <w:family w:val="swiss"/>
    <w:pitch w:val="variable"/>
    <w:sig w:usb0="E4002EFF" w:usb1="C200247B" w:usb2="00000009" w:usb3="00000000" w:csb0="000001FF" w:csb1="00000000"/>
    <w:embedRegular r:id="rId7" w:fontKey="{C4CE0335-2551-4A14-952B-E4127F6EA3E1}"/>
    <w:embedBold r:id="rId8" w:fontKey="{3DE38C4A-4E87-46CD-A309-86CA28C1D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7CA3" w14:textId="77777777" w:rsidR="00E57483"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C53B5D">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C53B5D">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noProof/>
      </w:rPr>
      <mc:AlternateContent>
        <mc:Choice Requires="wps">
          <w:drawing>
            <wp:anchor distT="0" distB="0" distL="114300" distR="114300" simplePos="0" relativeHeight="251661312" behindDoc="0" locked="0" layoutInCell="1" hidden="0" allowOverlap="1" wp14:anchorId="7724C67F" wp14:editId="58DFFFB4">
              <wp:simplePos x="0" y="0"/>
              <wp:positionH relativeFrom="column">
                <wp:posOffset>-6348</wp:posOffset>
              </wp:positionH>
              <wp:positionV relativeFrom="paragraph">
                <wp:posOffset>-107536</wp:posOffset>
              </wp:positionV>
              <wp:extent cx="0" cy="12700"/>
              <wp:effectExtent l="0" t="0" r="0" b="0"/>
              <wp:wrapNone/>
              <wp:docPr id="1718626744" name="Straight Arrow Connector 1718626744"/>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-107536</wp:posOffset>
              </wp:positionV>
              <wp:extent cx="0" cy="12700"/>
              <wp:effectExtent b="0" l="0" r="0" t="0"/>
              <wp:wrapNone/>
              <wp:docPr id="171862674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ABB4797" w14:textId="77777777" w:rsidR="00E57483" w:rsidRDefault="00E57483">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CA1A" w14:textId="77777777" w:rsidR="00E57483"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C53B5D">
      <w:rPr>
        <w:rFonts w:ascii="Calibri" w:eastAsia="Calibri" w:hAnsi="Calibri" w:cs="Calibri"/>
        <w:b/>
        <w:bCs/>
        <w:noProof/>
        <w:color w:val="000000"/>
        <w:sz w:val="20"/>
        <w:szCs w:val="20"/>
      </w:rPr>
      <w:t>1</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C53B5D">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r>
      <w:rPr>
        <w:noProof/>
      </w:rPr>
      <mc:AlternateContent>
        <mc:Choice Requires="wps">
          <w:drawing>
            <wp:anchor distT="0" distB="0" distL="114300" distR="114300" simplePos="0" relativeHeight="251662336" behindDoc="0" locked="0" layoutInCell="1" hidden="0" allowOverlap="1" wp14:anchorId="7DAB92D9" wp14:editId="3A2D9A0D">
              <wp:simplePos x="0" y="0"/>
              <wp:positionH relativeFrom="column">
                <wp:posOffset>-6348</wp:posOffset>
              </wp:positionH>
              <wp:positionV relativeFrom="paragraph">
                <wp:posOffset>-101375</wp:posOffset>
              </wp:positionV>
              <wp:extent cx="0" cy="12700"/>
              <wp:effectExtent l="0" t="0" r="0" b="0"/>
              <wp:wrapNone/>
              <wp:docPr id="1718626742" name="Straight Arrow Connector 1718626742"/>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-101375</wp:posOffset>
              </wp:positionV>
              <wp:extent cx="0" cy="12700"/>
              <wp:effectExtent b="0" l="0" r="0" t="0"/>
              <wp:wrapNone/>
              <wp:docPr id="171862674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74DF1990" w14:textId="77777777" w:rsidR="00E57483" w:rsidRDefault="00E5748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52D03" w14:textId="77777777" w:rsidR="00E111EF" w:rsidRDefault="00E111EF">
      <w:pPr>
        <w:spacing w:after="0" w:line="240" w:lineRule="auto"/>
      </w:pPr>
      <w:r>
        <w:separator/>
      </w:r>
    </w:p>
  </w:footnote>
  <w:footnote w:type="continuationSeparator" w:id="0">
    <w:p w14:paraId="517B1929" w14:textId="77777777" w:rsidR="00E111EF" w:rsidRDefault="00E11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CF99" w14:textId="77777777" w:rsidR="00E57483" w:rsidRDefault="00000000">
    <w:pPr>
      <w:pBdr>
        <w:top w:val="nil"/>
        <w:left w:val="nil"/>
        <w:bottom w:val="nil"/>
        <w:right w:val="nil"/>
        <w:between w:val="nil"/>
      </w:pBdr>
      <w:spacing w:after="0" w:line="240" w:lineRule="auto"/>
      <w:rPr>
        <w:color w:val="000000"/>
        <w:sz w:val="36"/>
        <w:szCs w:val="36"/>
      </w:rPr>
    </w:pPr>
    <w:r>
      <w:rPr>
        <w:rFonts w:ascii="Calibri" w:eastAsia="Calibri" w:hAnsi="Calibri" w:cs="Calibri"/>
        <w:b/>
        <w:bCs/>
        <w:noProof/>
        <w:color w:val="323758"/>
        <w:sz w:val="36"/>
        <w:szCs w:val="36"/>
      </w:rPr>
      <w:drawing>
        <wp:anchor distT="0" distB="0" distL="114300" distR="114300" simplePos="0" relativeHeight="251659264" behindDoc="0" locked="0" layoutInCell="1" hidden="0" allowOverlap="1" wp14:anchorId="2461891D" wp14:editId="5A0D24EA">
          <wp:simplePos x="0" y="0"/>
          <wp:positionH relativeFrom="margin">
            <wp:posOffset>5151120</wp:posOffset>
          </wp:positionH>
          <wp:positionV relativeFrom="page">
            <wp:posOffset>152400</wp:posOffset>
          </wp:positionV>
          <wp:extent cx="1638300" cy="914400"/>
          <wp:effectExtent l="0" t="0" r="0" b="0"/>
          <wp:wrapSquare wrapText="bothSides" distT="0" distB="0" distL="114300" distR="114300"/>
          <wp:docPr id="1718626745"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1"/>
                  <a:srcRect/>
                  <a:stretch>
                    <a:fillRect/>
                  </a:stretch>
                </pic:blipFill>
                <pic:spPr>
                  <a:xfrm>
                    <a:off x="0" y="0"/>
                    <a:ext cx="1638300" cy="91440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p w14:paraId="78A6DBD9" w14:textId="77777777" w:rsidR="00E57483" w:rsidRDefault="00000000">
    <w:pPr>
      <w:pBdr>
        <w:top w:val="nil"/>
        <w:left w:val="nil"/>
        <w:bottom w:val="nil"/>
        <w:right w:val="nil"/>
        <w:between w:val="nil"/>
      </w:pBdr>
      <w:spacing w:after="0" w:line="240" w:lineRule="auto"/>
      <w:rPr>
        <w:rFonts w:ascii="Calibri" w:eastAsia="Calibri" w:hAnsi="Calibri" w:cs="Calibri"/>
        <w:b/>
        <w:bCs/>
        <w:color w:val="323758"/>
      </w:rPr>
    </w:pPr>
    <w:r>
      <w:rPr>
        <w:rFonts w:ascii="Calibri" w:eastAsia="Calibri" w:hAnsi="Calibri" w:cs="Calibri"/>
        <w:b/>
        <w:bCs/>
        <w:color w:val="323758"/>
      </w:rPr>
      <w:t xml:space="preserve">01494 482 403 I </w:t>
    </w:r>
    <w:r>
      <w:rPr>
        <w:rFonts w:ascii="Calibri" w:eastAsia="Calibri" w:hAnsi="Calibri" w:cs="Calibri"/>
        <w:b/>
        <w:bCs/>
        <w:color w:val="FE4A00"/>
      </w:rPr>
      <w:t>07754 915 792</w:t>
    </w:r>
  </w:p>
  <w:p w14:paraId="344D07AC" w14:textId="77777777" w:rsidR="00E57483" w:rsidRDefault="00000000">
    <w:pPr>
      <w:pBdr>
        <w:top w:val="nil"/>
        <w:left w:val="nil"/>
        <w:bottom w:val="nil"/>
        <w:right w:val="nil"/>
        <w:between w:val="nil"/>
      </w:pBdr>
      <w:spacing w:after="0" w:line="240" w:lineRule="auto"/>
      <w:rPr>
        <w:b/>
        <w:bCs/>
        <w:color w:val="323758"/>
      </w:rPr>
    </w:pPr>
    <w:r>
      <w:rPr>
        <w:rFonts w:ascii="Calibri" w:eastAsia="Calibri" w:hAnsi="Calibri" w:cs="Calibri"/>
        <w:b/>
        <w:bCs/>
        <w:color w:val="323758"/>
      </w:rPr>
      <w:t>clerk@stokenchurch-pc.gov.uk</w:t>
    </w:r>
  </w:p>
  <w:p w14:paraId="0A2C246F" w14:textId="77777777" w:rsidR="00E57483" w:rsidRDefault="00000000">
    <w:pPr>
      <w:tabs>
        <w:tab w:val="left" w:pos="4215"/>
      </w:tabs>
      <w:rPr>
        <w:b/>
        <w:bCs/>
      </w:rPr>
    </w:pPr>
    <w:r>
      <w:rPr>
        <w:rFonts w:ascii="Calibri" w:eastAsia="Calibri" w:hAnsi="Calibri" w:cs="Calibri"/>
        <w:b/>
        <w:bCs/>
        <w:color w:val="323758"/>
      </w:rPr>
      <w:t>www.stokenchurch-pc.gov.uk</w:t>
    </w:r>
    <w:r>
      <w:rPr>
        <w:rFonts w:ascii="Calibri" w:eastAsia="Calibri" w:hAnsi="Calibri" w:cs="Calibri"/>
        <w:b/>
        <w:bCs/>
        <w:color w:val="323758"/>
      </w:rPr>
      <w:tab/>
    </w:r>
    <w:r>
      <w:rPr>
        <w:noProof/>
      </w:rPr>
      <mc:AlternateContent>
        <mc:Choice Requires="wps">
          <w:drawing>
            <wp:anchor distT="0" distB="0" distL="114300" distR="114300" simplePos="0" relativeHeight="251660288" behindDoc="0" locked="0" layoutInCell="1" hidden="0" allowOverlap="1" wp14:anchorId="44F92CA5" wp14:editId="263295DA">
              <wp:simplePos x="0" y="0"/>
              <wp:positionH relativeFrom="column">
                <wp:posOffset>-133349</wp:posOffset>
              </wp:positionH>
              <wp:positionV relativeFrom="paragraph">
                <wp:posOffset>206375</wp:posOffset>
              </wp:positionV>
              <wp:extent cx="0" cy="12700"/>
              <wp:effectExtent l="0" t="0" r="0" b="0"/>
              <wp:wrapNone/>
              <wp:docPr id="1718626743" name="Straight Arrow Connector 1718626743"/>
              <wp:cNvGraphicFramePr/>
              <a:graphic xmlns:a="http://schemas.openxmlformats.org/drawingml/2006/main">
                <a:graphicData uri="http://schemas.microsoft.com/office/word/2010/wordprocessingShape">
                  <wps:wsp>
                    <wps:cNvCnPr/>
                    <wps:spPr>
                      <a:xfrm>
                        <a:off x="1885250" y="3780000"/>
                        <a:ext cx="692150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-133349</wp:posOffset>
              </wp:positionH>
              <wp:positionV relativeFrom="paragraph">
                <wp:posOffset>206375</wp:posOffset>
              </wp:positionV>
              <wp:extent cx="0" cy="12700"/>
              <wp:effectExtent b="0" l="0" r="0" t="0"/>
              <wp:wrapNone/>
              <wp:docPr id="171862674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63C8"/>
    <w:multiLevelType w:val="hybridMultilevel"/>
    <w:tmpl w:val="9CFC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178DC"/>
    <w:multiLevelType w:val="hybridMultilevel"/>
    <w:tmpl w:val="E87C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9505C"/>
    <w:multiLevelType w:val="hybridMultilevel"/>
    <w:tmpl w:val="34AC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B6588"/>
    <w:multiLevelType w:val="hybridMultilevel"/>
    <w:tmpl w:val="C16A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197A6E"/>
    <w:multiLevelType w:val="multilevel"/>
    <w:tmpl w:val="31E45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742420"/>
    <w:multiLevelType w:val="hybridMultilevel"/>
    <w:tmpl w:val="C4A2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E175D"/>
    <w:multiLevelType w:val="multilevel"/>
    <w:tmpl w:val="4942D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462851"/>
    <w:multiLevelType w:val="hybridMultilevel"/>
    <w:tmpl w:val="D2C21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01464907">
    <w:abstractNumId w:val="6"/>
  </w:num>
  <w:num w:numId="2" w16cid:durableId="1592619852">
    <w:abstractNumId w:val="4"/>
  </w:num>
  <w:num w:numId="3" w16cid:durableId="1091849754">
    <w:abstractNumId w:val="7"/>
  </w:num>
  <w:num w:numId="4" w16cid:durableId="264970668">
    <w:abstractNumId w:val="0"/>
  </w:num>
  <w:num w:numId="5" w16cid:durableId="841041878">
    <w:abstractNumId w:val="2"/>
  </w:num>
  <w:num w:numId="6" w16cid:durableId="393358338">
    <w:abstractNumId w:val="1"/>
  </w:num>
  <w:num w:numId="7" w16cid:durableId="361785058">
    <w:abstractNumId w:val="5"/>
  </w:num>
  <w:num w:numId="8" w16cid:durableId="1610508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483"/>
    <w:rsid w:val="00001090"/>
    <w:rsid w:val="0006388E"/>
    <w:rsid w:val="00127B18"/>
    <w:rsid w:val="002C43E1"/>
    <w:rsid w:val="00426240"/>
    <w:rsid w:val="00513F60"/>
    <w:rsid w:val="006969C6"/>
    <w:rsid w:val="00A11DAB"/>
    <w:rsid w:val="00A17D12"/>
    <w:rsid w:val="00A31C59"/>
    <w:rsid w:val="00A44F19"/>
    <w:rsid w:val="00C53B5D"/>
    <w:rsid w:val="00D2221D"/>
    <w:rsid w:val="00E111EF"/>
    <w:rsid w:val="00E17286"/>
    <w:rsid w:val="00E3454A"/>
    <w:rsid w:val="00E57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F0D9C"/>
  <w15:docId w15:val="{21648B51-EDEF-4E7E-863B-0FE4D19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link w:val="HeaderChar"/>
    <w:uiPriority w:val="99"/>
    <w:unhideWhenUsed/>
    <w:rsid w:val="009C6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B2"/>
  </w:style>
  <w:style w:type="paragraph" w:styleId="Footer">
    <w:name w:val="footer"/>
    <w:basedOn w:val="Normal"/>
    <w:link w:val="FooterChar"/>
    <w:uiPriority w:val="99"/>
    <w:unhideWhenUsed/>
    <w:rsid w:val="009C6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B2"/>
  </w:style>
  <w:style w:type="table" w:styleId="TableGrid">
    <w:name w:val="Table Grid"/>
    <w:basedOn w:val="TableNormal"/>
    <w:uiPriority w:val="39"/>
    <w:rsid w:val="007F7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4B87"/>
    <w:rPr>
      <w:rFonts w:ascii="Times New Roman" w:hAnsi="Times New Roman" w:cs="Times New Roman"/>
    </w:rPr>
  </w:style>
  <w:style w:type="character" w:styleId="Strong">
    <w:name w:val="Strong"/>
    <w:basedOn w:val="DefaultParagraphFont"/>
    <w:uiPriority w:val="22"/>
    <w:qFormat/>
    <w:rsid w:val="006A4B87"/>
    <w:rPr>
      <w:b/>
      <w:bCs/>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323758"/>
      </a:accent1>
      <a:accent2>
        <a:srgbClr val="FE4A00"/>
      </a:accent2>
      <a:accent3>
        <a:srgbClr val="FE4A00"/>
      </a:accent3>
      <a:accent4>
        <a:srgbClr val="323758"/>
      </a:accent4>
      <a:accent5>
        <a:srgbClr val="323758"/>
      </a:accent5>
      <a:accent6>
        <a:srgbClr val="FE4A00"/>
      </a:accent6>
      <a:hlink>
        <a:srgbClr val="FE4A00"/>
      </a:hlink>
      <a:folHlink>
        <a:srgbClr val="FE4A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UKxX5jwTRhq4BC4wK9Cz8lKNQ==">CgMxLjA4AHIhMTNub0J1VGJlV0ZoWDBXWDlURXI1SU91Y1dpcVhSd1h1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779</Words>
  <Characters>4250</Characters>
  <Application>Microsoft Office Word</Application>
  <DocSecurity>0</DocSecurity>
  <Lines>90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Mendy</dc:creator>
  <cp:lastModifiedBy>Lee Mathers</cp:lastModifiedBy>
  <cp:revision>4</cp:revision>
  <dcterms:created xsi:type="dcterms:W3CDTF">2026-03-05T14:58:00Z</dcterms:created>
  <dcterms:modified xsi:type="dcterms:W3CDTF">2026-06-26T12:23:00Z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